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104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DB4ED" wp14:editId="7222C11C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2A12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1590D50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704A0566" w14:textId="77777777"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14:paraId="62BE044D" w14:textId="77777777" w:rsidR="00927AE8" w:rsidRPr="00C2170F" w:rsidRDefault="00927AE8" w:rsidP="00927AE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14:paraId="61267278" w14:textId="77777777" w:rsidTr="001078AC">
        <w:tc>
          <w:tcPr>
            <w:tcW w:w="9212" w:type="dxa"/>
            <w:shd w:val="pct5" w:color="auto" w:fill="FFFFFF"/>
          </w:tcPr>
          <w:p w14:paraId="2EB7EDB1" w14:textId="4D179103" w:rsidR="00927AE8" w:rsidRPr="00C2170F" w:rsidRDefault="006A27A4" w:rsidP="00DA52F8">
            <w:pPr>
              <w:pStyle w:val="Overskrift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REFERAT</w:t>
            </w:r>
            <w:r w:rsidR="0012246E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STYREMØTE</w:t>
            </w:r>
            <w:r w:rsidR="00A90E22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</w:tr>
    </w:tbl>
    <w:p w14:paraId="1B025743" w14:textId="77777777"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60"/>
        <w:gridCol w:w="3951"/>
        <w:gridCol w:w="142"/>
        <w:gridCol w:w="4394"/>
        <w:gridCol w:w="141"/>
        <w:gridCol w:w="1276"/>
      </w:tblGrid>
      <w:tr w:rsidR="00927AE8" w:rsidRPr="00C2170F" w14:paraId="12D3D896" w14:textId="77777777" w:rsidTr="00551884">
        <w:trPr>
          <w:gridBefore w:val="1"/>
          <w:gridAfter w:val="2"/>
          <w:wBefore w:w="108" w:type="dxa"/>
          <w:wAfter w:w="1417" w:type="dxa"/>
          <w:cantSplit/>
          <w:trHeight w:val="2307"/>
        </w:trPr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14:paraId="43DA6DDF" w14:textId="3A66908D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551884">
              <w:rPr>
                <w:rFonts w:asciiTheme="minorHAnsi" w:hAnsiTheme="minorHAnsi"/>
                <w:b/>
                <w:sz w:val="22"/>
                <w:szCs w:val="22"/>
              </w:rPr>
              <w:t xml:space="preserve">INNKALTE: </w:t>
            </w:r>
            <w:r w:rsidRPr="005518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A90E22">
              <w:rPr>
                <w:rFonts w:asciiTheme="minorHAnsi" w:hAnsiTheme="minorHAnsi"/>
                <w:sz w:val="22"/>
                <w:szCs w:val="22"/>
              </w:rPr>
              <w:t>Fredrikke Steen Hansen</w:t>
            </w:r>
            <w:r>
              <w:rPr>
                <w:rFonts w:asciiTheme="minorHAnsi" w:hAnsiTheme="minorHAnsi"/>
                <w:sz w:val="22"/>
                <w:szCs w:val="22"/>
              </w:rPr>
              <w:t>, leder</w:t>
            </w:r>
          </w:p>
          <w:p w14:paraId="2DB5D742" w14:textId="3902F248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Christensen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14:paraId="340FD140" w14:textId="23950193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Harald Solberg, Styremedlem</w:t>
            </w:r>
          </w:p>
          <w:p w14:paraId="5DDB48A8" w14:textId="7921080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</w:t>
            </w:r>
            <w:r w:rsidR="0066402A">
              <w:rPr>
                <w:rFonts w:asciiTheme="minorHAnsi" w:hAnsiTheme="minorHAnsi"/>
                <w:sz w:val="22"/>
                <w:szCs w:val="22"/>
              </w:rPr>
              <w:t xml:space="preserve"> Isaksen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Malm</w:t>
            </w:r>
            <w:r w:rsidR="000142CA">
              <w:rPr>
                <w:rFonts w:asciiTheme="minorHAnsi" w:hAnsiTheme="minorHAnsi"/>
                <w:sz w:val="22"/>
                <w:szCs w:val="22"/>
              </w:rPr>
              <w:t>, Styremedlem</w:t>
            </w:r>
          </w:p>
          <w:p w14:paraId="407F4F04" w14:textId="7E983EB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Byman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Oppmann</w:t>
            </w:r>
          </w:p>
          <w:p w14:paraId="6F071B33" w14:textId="6BAA1AD4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Mosand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kasserer</w:t>
            </w:r>
          </w:p>
          <w:p w14:paraId="7EAB700E" w14:textId="656961A9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Wendt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Sekretær</w:t>
            </w:r>
          </w:p>
          <w:p w14:paraId="11F6C518" w14:textId="40FA77C2" w:rsidR="00927AE8" w:rsidRPr="00C2170F" w:rsidRDefault="00551884" w:rsidP="00A90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Wormdal Nakken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Daglig leder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ansatt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2F3F4DF" w14:textId="437E8006" w:rsidR="00927AE8" w:rsidRDefault="007C07B7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FREMMØTTE: </w:t>
            </w:r>
          </w:p>
          <w:p w14:paraId="4A07F2A3" w14:textId="77777777" w:rsidR="006A27A4" w:rsidRDefault="006A27A4" w:rsidP="006A27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Fredrikke Steen Hansen, leder</w:t>
            </w:r>
          </w:p>
          <w:p w14:paraId="2DF4395F" w14:textId="77777777" w:rsidR="006A27A4" w:rsidRDefault="006A27A4" w:rsidP="006A27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Christensen, Nestleder</w:t>
            </w:r>
          </w:p>
          <w:p w14:paraId="0D49C968" w14:textId="77777777" w:rsidR="006A27A4" w:rsidRDefault="006A27A4" w:rsidP="006A27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Harald Solberg, Styremedlem</w:t>
            </w:r>
          </w:p>
          <w:p w14:paraId="62C050BA" w14:textId="77777777" w:rsidR="006A27A4" w:rsidRDefault="006A27A4" w:rsidP="006A27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 Isaksen Malm, Styremedlem</w:t>
            </w:r>
          </w:p>
          <w:p w14:paraId="06E5E762" w14:textId="77777777" w:rsidR="006A27A4" w:rsidRDefault="006A27A4" w:rsidP="006A27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Byman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Oppmann</w:t>
            </w:r>
          </w:p>
          <w:p w14:paraId="3CEA5F16" w14:textId="77777777" w:rsidR="006A27A4" w:rsidRDefault="006A27A4" w:rsidP="006A27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Mosand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kasserer</w:t>
            </w:r>
          </w:p>
          <w:p w14:paraId="064EA996" w14:textId="77777777" w:rsidR="006A27A4" w:rsidRDefault="006A27A4" w:rsidP="006A27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Wendt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Sekretær</w:t>
            </w:r>
          </w:p>
          <w:p w14:paraId="2405EFF9" w14:textId="12CC83C3" w:rsidR="00826C7A" w:rsidRPr="007C07B7" w:rsidRDefault="006A27A4" w:rsidP="006A27A4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 Wormdal Nakken – Daglig leder - ansatt</w:t>
            </w:r>
          </w:p>
        </w:tc>
      </w:tr>
      <w:tr w:rsidR="00592509" w:rsidRPr="00C2170F" w14:paraId="6294C1E8" w14:textId="77777777" w:rsidTr="00A90E22">
        <w:trPr>
          <w:gridBefore w:val="1"/>
          <w:gridAfter w:val="1"/>
          <w:wBefore w:w="108" w:type="dxa"/>
          <w:wAfter w:w="1276" w:type="dxa"/>
          <w:cantSplit/>
          <w:trHeight w:val="1342"/>
        </w:trPr>
        <w:tc>
          <w:tcPr>
            <w:tcW w:w="160" w:type="dxa"/>
            <w:vMerge w:val="restart"/>
          </w:tcPr>
          <w:p w14:paraId="64289DA6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0534DB20" w14:textId="77777777" w:rsidR="00421D1B" w:rsidRDefault="00421D1B" w:rsidP="00421D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5EBEA" w14:textId="682E6471" w:rsidR="00D00110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VARAMEDLEMMER MED MØTERETT: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0110">
              <w:rPr>
                <w:rFonts w:asciiTheme="minorHAnsi" w:hAnsiTheme="minorHAnsi"/>
                <w:sz w:val="22"/>
                <w:szCs w:val="22"/>
              </w:rPr>
              <w:t>Lene Farmen-Hall, varamedlem</w:t>
            </w:r>
          </w:p>
          <w:p w14:paraId="57C70ABA" w14:textId="587BB32F" w:rsidR="00421D1B" w:rsidRDefault="00A90E22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B. Karlsen</w:t>
            </w:r>
            <w:r w:rsidR="00421D1B">
              <w:rPr>
                <w:rFonts w:asciiTheme="minorHAnsi" w:hAnsiTheme="minorHAnsi"/>
                <w:sz w:val="22"/>
                <w:szCs w:val="22"/>
              </w:rPr>
              <w:t xml:space="preserve">, varamedlem </w:t>
            </w:r>
          </w:p>
          <w:p w14:paraId="64F111A3" w14:textId="77777777" w:rsidR="00D00110" w:rsidRDefault="00D00110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09F372F1" w14:textId="1881CFAE" w:rsidR="00551884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5B8D3435" w14:textId="77777777" w:rsidR="00527662" w:rsidRPr="00C2170F" w:rsidRDefault="00527662" w:rsidP="0055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 w:val="restart"/>
            <w:tcBorders>
              <w:left w:val="single" w:sz="8" w:space="0" w:color="auto"/>
            </w:tcBorders>
          </w:tcPr>
          <w:p w14:paraId="489E4CAE" w14:textId="77777777" w:rsidR="00303AC7" w:rsidRDefault="00303AC7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7D6C51" w14:textId="7D51DD28"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509">
              <w:rPr>
                <w:rFonts w:asciiTheme="minorHAnsi" w:hAnsiTheme="minorHAnsi"/>
                <w:b/>
                <w:sz w:val="22"/>
                <w:szCs w:val="22"/>
              </w:rPr>
              <w:t xml:space="preserve">FRAVÆRENDE: </w:t>
            </w:r>
          </w:p>
          <w:p w14:paraId="545A1245" w14:textId="08F519B5" w:rsidR="006A27A4" w:rsidRDefault="006A27A4" w:rsidP="006A27A4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Lene Farmen-Hall, varamedlem</w:t>
            </w:r>
          </w:p>
          <w:p w14:paraId="44B15849" w14:textId="1E7BC09A" w:rsidR="00614B78" w:rsidRPr="007F1011" w:rsidRDefault="006A27A4" w:rsidP="006A27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B. Karlsen, varamedlem</w:t>
            </w:r>
          </w:p>
        </w:tc>
      </w:tr>
      <w:tr w:rsidR="00592509" w:rsidRPr="00C2170F" w14:paraId="67B7D376" w14:textId="77777777" w:rsidTr="00A90E22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7FDFD5DE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491C97C4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68F70641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5DCB8067" w14:textId="77777777" w:rsidTr="00A90E22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12384CA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14E0928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06614CC9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14:paraId="34657C8B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6309D0E6" w14:textId="38B8FE25" w:rsidR="003A1878" w:rsidRPr="009D2B64" w:rsidRDefault="003A1878" w:rsidP="006A27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27A4">
              <w:rPr>
                <w:rFonts w:asciiTheme="minorHAnsi" w:hAnsiTheme="minorHAnsi"/>
                <w:b/>
                <w:sz w:val="22"/>
                <w:szCs w:val="22"/>
              </w:rPr>
              <w:t>23.mai</w:t>
            </w:r>
            <w:r w:rsidR="0012246E">
              <w:rPr>
                <w:rFonts w:asciiTheme="minorHAnsi" w:hAnsiTheme="minorHAnsi"/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5953" w:type="dxa"/>
            <w:gridSpan w:val="4"/>
          </w:tcPr>
          <w:p w14:paraId="0A9FED76" w14:textId="0A6A42DE" w:rsidR="003A1878" w:rsidRPr="009D2B64" w:rsidRDefault="007C07B7" w:rsidP="000A0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</w:t>
            </w:r>
            <w:r w:rsidR="000A00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26C7A">
              <w:rPr>
                <w:rFonts w:asciiTheme="minorHAnsi" w:hAnsiTheme="minorHAnsi"/>
                <w:b/>
                <w:sz w:val="22"/>
                <w:szCs w:val="22"/>
              </w:rPr>
              <w:t xml:space="preserve"> Brit W. Nakken</w:t>
            </w:r>
          </w:p>
        </w:tc>
      </w:tr>
      <w:tr w:rsidR="003A1878" w:rsidRPr="009D2B64" w14:paraId="22D26791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3467AE93" w14:textId="6D7DF7BC" w:rsidR="003A1878" w:rsidRPr="009D2B64" w:rsidRDefault="007C07B7" w:rsidP="001224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1703DC">
              <w:rPr>
                <w:rFonts w:asciiTheme="minorHAnsi" w:hAnsiTheme="minorHAnsi"/>
                <w:b/>
                <w:sz w:val="22"/>
                <w:szCs w:val="22"/>
              </w:rPr>
              <w:t xml:space="preserve"> 18.00-</w:t>
            </w:r>
            <w:r w:rsidR="006A27A4">
              <w:rPr>
                <w:rFonts w:asciiTheme="minorHAnsi" w:hAnsiTheme="minorHAnsi"/>
                <w:b/>
                <w:sz w:val="22"/>
                <w:szCs w:val="22"/>
              </w:rPr>
              <w:t>21.00</w:t>
            </w:r>
          </w:p>
        </w:tc>
        <w:tc>
          <w:tcPr>
            <w:tcW w:w="5953" w:type="dxa"/>
            <w:gridSpan w:val="4"/>
          </w:tcPr>
          <w:p w14:paraId="08A0FB39" w14:textId="13C7DB36" w:rsidR="003A1878" w:rsidRPr="009D2B64" w:rsidRDefault="007C07B7" w:rsidP="00DF51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510A">
              <w:rPr>
                <w:rFonts w:asciiTheme="minorHAnsi" w:hAnsiTheme="minorHAnsi"/>
                <w:b/>
                <w:sz w:val="22"/>
                <w:szCs w:val="22"/>
              </w:rPr>
              <w:t>Velstfoldgata</w:t>
            </w:r>
            <w:proofErr w:type="spellEnd"/>
            <w:r w:rsidR="00DF510A">
              <w:rPr>
                <w:rFonts w:asciiTheme="minorHAnsi" w:hAnsiTheme="minorHAnsi"/>
                <w:b/>
                <w:sz w:val="22"/>
                <w:szCs w:val="22"/>
              </w:rPr>
              <w:t xml:space="preserve"> 6 (hos Fredrikke)</w:t>
            </w:r>
          </w:p>
        </w:tc>
      </w:tr>
    </w:tbl>
    <w:p w14:paraId="7CDBDF71" w14:textId="77777777"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A17F3FB" w14:textId="77777777"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0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14:paraId="42BE1357" w14:textId="24767662" w:rsidR="00944133" w:rsidRDefault="003A1878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52644843" w:history="1">
        <w:r w:rsidR="00944133" w:rsidRPr="00CA0495">
          <w:rPr>
            <w:rStyle w:val="Hyperkobling"/>
          </w:rPr>
          <w:t>Sak 41/16 Godkjenning av innkalling</w:t>
        </w:r>
        <w:r w:rsidR="00944133">
          <w:rPr>
            <w:webHidden/>
          </w:rPr>
          <w:tab/>
        </w:r>
        <w:r w:rsidR="00944133">
          <w:rPr>
            <w:webHidden/>
          </w:rPr>
          <w:fldChar w:fldCharType="begin"/>
        </w:r>
        <w:r w:rsidR="00944133">
          <w:rPr>
            <w:webHidden/>
          </w:rPr>
          <w:instrText xml:space="preserve"> PAGEREF _Toc452644843 \h </w:instrText>
        </w:r>
        <w:r w:rsidR="00944133">
          <w:rPr>
            <w:webHidden/>
          </w:rPr>
        </w:r>
        <w:r w:rsidR="00944133">
          <w:rPr>
            <w:webHidden/>
          </w:rPr>
          <w:fldChar w:fldCharType="separate"/>
        </w:r>
        <w:r w:rsidR="00944133">
          <w:rPr>
            <w:webHidden/>
          </w:rPr>
          <w:t>2</w:t>
        </w:r>
        <w:r w:rsidR="00944133">
          <w:rPr>
            <w:webHidden/>
          </w:rPr>
          <w:fldChar w:fldCharType="end"/>
        </w:r>
      </w:hyperlink>
    </w:p>
    <w:p w14:paraId="10F8C221" w14:textId="7D9A1F7D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44" w:history="1">
        <w:r w:rsidRPr="00CA0495">
          <w:rPr>
            <w:rStyle w:val="Hyperkobling"/>
          </w:rPr>
          <w:t>Infosaker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23C3771" w14:textId="7DAF0FF7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45" w:history="1">
        <w:r w:rsidRPr="00CA0495">
          <w:rPr>
            <w:rStyle w:val="Hyperkobling"/>
          </w:rPr>
          <w:t>Sak 53/16 Rollebeskrivelse styret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B27C085" w14:textId="1F329AFD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46" w:history="1">
        <w:r w:rsidRPr="00CA0495">
          <w:rPr>
            <w:rStyle w:val="Hyperkobling"/>
          </w:rPr>
          <w:t>Sak 55/16 Årsavslutning/sommerfest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F117952" w14:textId="64DA24F4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47" w:history="1">
        <w:r w:rsidRPr="00CA0495">
          <w:rPr>
            <w:rStyle w:val="Hyperkobling"/>
          </w:rPr>
          <w:t>Sak 58/16  Styrketrening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C6811CF" w14:textId="5A4F3C1A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48" w:history="1">
        <w:r w:rsidRPr="00CA0495">
          <w:rPr>
            <w:rStyle w:val="Hyperkobling"/>
          </w:rPr>
          <w:t>Sak 59/16 Sponsor, tilskuddsmidler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F8015ED" w14:textId="0EAA5593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49" w:history="1">
        <w:r w:rsidRPr="00CA0495">
          <w:rPr>
            <w:rStyle w:val="Hyperkobling"/>
          </w:rPr>
          <w:t>Sak 60/16 Bekledning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D61C50" w14:textId="6BEAFD34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50" w:history="1">
        <w:r w:rsidRPr="00CA0495">
          <w:rPr>
            <w:rStyle w:val="Hyperkobling"/>
          </w:rPr>
          <w:t>Sak 61/16 Forsikringer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408DC3C" w14:textId="1B774620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51" w:history="1">
        <w:r w:rsidRPr="00CA0495">
          <w:rPr>
            <w:rStyle w:val="Hyperkobling"/>
          </w:rPr>
          <w:t>Sak 62/16 Søknad om tilskudd til treningsleir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2F5EC53" w14:textId="4DE93742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52" w:history="1">
        <w:r w:rsidRPr="00CA0495">
          <w:rPr>
            <w:rStyle w:val="Hyperkobling"/>
          </w:rPr>
          <w:t>Sak 63/16 Trener-/Lederkonferanse, Norges Svømmeforbund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F77EFCF" w14:textId="12F6F353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53" w:history="1">
        <w:r w:rsidRPr="00CA0495">
          <w:rPr>
            <w:rStyle w:val="Hyperkobling"/>
          </w:rPr>
          <w:t>Sak 64/16 Henvendelser fra medlemmer, andre – fast sak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737D93A" w14:textId="36A3C2BD" w:rsidR="00944133" w:rsidRDefault="0094413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52644854" w:history="1">
        <w:r w:rsidRPr="00CA0495">
          <w:rPr>
            <w:rStyle w:val="Hyperkobling"/>
          </w:rPr>
          <w:t>Eventuelt – Tilbakebetaling startlistens ved legeerklæring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_Toc452644854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CA8E775" w14:textId="3E6BA5A2" w:rsidR="00071FEC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0C0F5718" w14:textId="2684156B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p w14:paraId="34366DD5" w14:textId="77777777" w:rsidR="003E3107" w:rsidRDefault="003E3107" w:rsidP="00505E1B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071FEC" w:rsidRPr="009D2B64" w14:paraId="7F688DB9" w14:textId="77777777" w:rsidTr="00AA1BB3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6C42FC0" w14:textId="77777777" w:rsidR="00071FEC" w:rsidRPr="004D0D07" w:rsidRDefault="00071FEC" w:rsidP="00AA1BB3">
            <w:pPr>
              <w:pStyle w:val="Overskrift1"/>
            </w:pPr>
            <w:bookmarkStart w:id="2" w:name="_Toc452644843"/>
            <w:r w:rsidRPr="004D0D07">
              <w:lastRenderedPageBreak/>
              <w:t>S</w:t>
            </w:r>
            <w:r>
              <w:t>ak 41/16</w:t>
            </w:r>
            <w:r w:rsidRPr="004D0D07">
              <w:t xml:space="preserve"> Godkjenning av </w:t>
            </w:r>
            <w:r>
              <w:t>innkalling</w:t>
            </w:r>
            <w:bookmarkEnd w:id="2"/>
          </w:p>
        </w:tc>
      </w:tr>
      <w:tr w:rsidR="00071FEC" w:rsidRPr="009D2B64" w14:paraId="6D37BE60" w14:textId="77777777" w:rsidTr="00AA1BB3">
        <w:tc>
          <w:tcPr>
            <w:tcW w:w="9180" w:type="dxa"/>
            <w:gridSpan w:val="3"/>
          </w:tcPr>
          <w:p w14:paraId="6911DC27" w14:textId="77777777" w:rsidR="00071FEC" w:rsidRPr="009D2B64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EC" w:rsidRPr="009D2B64" w14:paraId="2A77C75D" w14:textId="77777777" w:rsidTr="00AA1BB3">
        <w:trPr>
          <w:trHeight w:val="117"/>
        </w:trPr>
        <w:tc>
          <w:tcPr>
            <w:tcW w:w="9180" w:type="dxa"/>
            <w:gridSpan w:val="3"/>
          </w:tcPr>
          <w:p w14:paraId="0E8F4C88" w14:textId="77777777" w:rsidR="00071FEC" w:rsidRPr="004D0D07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071FEC" w:rsidRPr="009D2B64" w14:paraId="75F307E7" w14:textId="77777777" w:rsidTr="00AA1BB3">
        <w:tc>
          <w:tcPr>
            <w:tcW w:w="5778" w:type="dxa"/>
          </w:tcPr>
          <w:p w14:paraId="5027F8FA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875F85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C683CD7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071FEC" w:rsidRPr="009D2B64" w14:paraId="7B91B7FF" w14:textId="77777777" w:rsidTr="00AA1BB3">
        <w:tc>
          <w:tcPr>
            <w:tcW w:w="5778" w:type="dxa"/>
          </w:tcPr>
          <w:p w14:paraId="0783163E" w14:textId="77777777" w:rsidR="00071FEC" w:rsidRPr="004D0D07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godkjenner innkalling </w:t>
            </w:r>
          </w:p>
        </w:tc>
        <w:tc>
          <w:tcPr>
            <w:tcW w:w="1985" w:type="dxa"/>
          </w:tcPr>
          <w:p w14:paraId="4AF8FC99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4CFF5CA3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1FEC" w:rsidRPr="009D2B64" w14:paraId="0F89A57C" w14:textId="77777777" w:rsidTr="00AA1BB3">
        <w:tc>
          <w:tcPr>
            <w:tcW w:w="5778" w:type="dxa"/>
          </w:tcPr>
          <w:p w14:paraId="204CA939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804C5A7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A1F5842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071FEC" w:rsidRPr="009D2B64" w14:paraId="4D916EE3" w14:textId="77777777" w:rsidTr="00AA1BB3">
        <w:tc>
          <w:tcPr>
            <w:tcW w:w="5778" w:type="dxa"/>
          </w:tcPr>
          <w:p w14:paraId="2E9E40CB" w14:textId="000E69E9" w:rsidR="00071FEC" w:rsidRPr="004D0D07" w:rsidRDefault="006A27A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Godkjenning godkjent</w:t>
            </w:r>
          </w:p>
        </w:tc>
        <w:tc>
          <w:tcPr>
            <w:tcW w:w="1985" w:type="dxa"/>
          </w:tcPr>
          <w:p w14:paraId="08286ED0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122FC47B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1DB2C31" w14:textId="77777777" w:rsidR="00071FEC" w:rsidRDefault="00071FEC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071FEC" w:rsidRPr="009D2B64" w14:paraId="3173BC9F" w14:textId="77777777" w:rsidTr="00AA1BB3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92166DC" w14:textId="77777777" w:rsidR="00071FEC" w:rsidRPr="004D0D07" w:rsidRDefault="00071FEC" w:rsidP="00AA1BB3">
            <w:pPr>
              <w:pStyle w:val="Overskrift1"/>
            </w:pPr>
            <w:bookmarkStart w:id="3" w:name="_Toc452644844"/>
            <w:r>
              <w:t>Infosaker</w:t>
            </w:r>
            <w:bookmarkEnd w:id="3"/>
          </w:p>
        </w:tc>
      </w:tr>
      <w:tr w:rsidR="00071FEC" w:rsidRPr="009D2B64" w14:paraId="5B2B034F" w14:textId="77777777" w:rsidTr="00AA1BB3">
        <w:tc>
          <w:tcPr>
            <w:tcW w:w="4590" w:type="dxa"/>
          </w:tcPr>
          <w:p w14:paraId="4017EA2A" w14:textId="1A9425EC" w:rsidR="00071FEC" w:rsidRPr="009D2B64" w:rsidRDefault="008041E1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Svømmeskolen</w:t>
            </w:r>
          </w:p>
        </w:tc>
        <w:tc>
          <w:tcPr>
            <w:tcW w:w="4590" w:type="dxa"/>
          </w:tcPr>
          <w:p w14:paraId="47252BD2" w14:textId="77777777" w:rsidR="00071FEC" w:rsidRDefault="006A27A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 ordinære kursdag 23. mai for begynnerkursene, 30. mai for videregående kurs. Det gjennomføres intensivkurs i perioden 24. mai – 16. juni.</w:t>
            </w:r>
          </w:p>
          <w:p w14:paraId="707F3541" w14:textId="0DBA26A9" w:rsidR="006A27A4" w:rsidRPr="009D2B64" w:rsidRDefault="006A27A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Rekruttstevner i Tønsberg sesongen 2016/2017 er foreslått til 22. oktober og 14. januar.</w:t>
            </w:r>
          </w:p>
        </w:tc>
      </w:tr>
      <w:tr w:rsidR="00071FEC" w:rsidRPr="009D2B64" w14:paraId="3B83B3BD" w14:textId="77777777" w:rsidTr="00AA1BB3">
        <w:trPr>
          <w:trHeight w:val="117"/>
        </w:trPr>
        <w:tc>
          <w:tcPr>
            <w:tcW w:w="4590" w:type="dxa"/>
          </w:tcPr>
          <w:p w14:paraId="1C2AE1EA" w14:textId="4A511CC7" w:rsidR="00071FEC" w:rsidRPr="004D0D07" w:rsidRDefault="008041E1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Skara</w:t>
            </w:r>
          </w:p>
        </w:tc>
        <w:tc>
          <w:tcPr>
            <w:tcW w:w="4590" w:type="dxa"/>
          </w:tcPr>
          <w:p w14:paraId="0EE5F663" w14:textId="637623FD" w:rsidR="006A27A4" w:rsidRDefault="006A27A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 svømmere er påmeldt til leiren. Totalt 47 inkl. ledere og trenere.</w:t>
            </w:r>
          </w:p>
          <w:p w14:paraId="464F9DD1" w14:textId="16CBD07B" w:rsidR="006A27A4" w:rsidRDefault="006A27A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er nok sjåfører som har meldt seg til kjøring.</w:t>
            </w:r>
          </w:p>
          <w:p w14:paraId="21EBED72" w14:textId="32DE22B3" w:rsidR="00071FEC" w:rsidRDefault="006A27A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TSK betaler for tre ledere; Jonas, Lene og Marit.</w:t>
            </w:r>
          </w:p>
          <w:p w14:paraId="34299D48" w14:textId="71B52888" w:rsidR="006A27A4" w:rsidRPr="004D0D07" w:rsidRDefault="006A27A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sørger for å ta med klubbens paviljong.</w:t>
            </w:r>
          </w:p>
        </w:tc>
      </w:tr>
      <w:tr w:rsidR="00071FEC" w:rsidRPr="009D2B64" w14:paraId="11E806D5" w14:textId="77777777" w:rsidTr="00AA1BB3">
        <w:trPr>
          <w:trHeight w:val="117"/>
        </w:trPr>
        <w:tc>
          <w:tcPr>
            <w:tcW w:w="4590" w:type="dxa"/>
          </w:tcPr>
          <w:p w14:paraId="469338AB" w14:textId="351743A2" w:rsidR="00071FEC" w:rsidRPr="004D0D07" w:rsidRDefault="00497A95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Anleggskonferansen, Vestfold IK 11. mai</w:t>
            </w:r>
          </w:p>
        </w:tc>
        <w:tc>
          <w:tcPr>
            <w:tcW w:w="4590" w:type="dxa"/>
          </w:tcPr>
          <w:p w14:paraId="18F1DE40" w14:textId="718803D7" w:rsidR="00071FEC" w:rsidRPr="004D0D07" w:rsidRDefault="006A27A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Fredrikke har sendt ut info pr. e-post</w:t>
            </w:r>
          </w:p>
        </w:tc>
      </w:tr>
      <w:tr w:rsidR="007515F6" w:rsidRPr="009D2B64" w14:paraId="6121C6B0" w14:textId="77777777" w:rsidTr="00AA1BB3">
        <w:trPr>
          <w:trHeight w:val="117"/>
        </w:trPr>
        <w:tc>
          <w:tcPr>
            <w:tcW w:w="4590" w:type="dxa"/>
          </w:tcPr>
          <w:p w14:paraId="26DCD294" w14:textId="519E4FA9" w:rsidR="007515F6" w:rsidRDefault="007515F6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 for trening juni og høsten</w:t>
            </w:r>
          </w:p>
        </w:tc>
        <w:tc>
          <w:tcPr>
            <w:tcW w:w="4590" w:type="dxa"/>
          </w:tcPr>
          <w:p w14:paraId="008749AB" w14:textId="4DC35E57" w:rsidR="007515F6" w:rsidRPr="004D0D07" w:rsidRDefault="006A27A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Øvre basseng stenger først 24. juni. Vanlige treningstider fram til da. De som trener på Eik flyttes til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Ringshaug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f.o.m 6. juni</w:t>
            </w:r>
          </w:p>
        </w:tc>
      </w:tr>
      <w:tr w:rsidR="007515F6" w:rsidRPr="009D2B64" w14:paraId="577907B7" w14:textId="77777777" w:rsidTr="00AA1BB3">
        <w:trPr>
          <w:trHeight w:val="117"/>
        </w:trPr>
        <w:tc>
          <w:tcPr>
            <w:tcW w:w="4590" w:type="dxa"/>
          </w:tcPr>
          <w:p w14:paraId="2243ADF8" w14:textId="232951AF" w:rsidR="007515F6" w:rsidRDefault="006A27A4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Økonomi</w:t>
            </w:r>
          </w:p>
        </w:tc>
        <w:tc>
          <w:tcPr>
            <w:tcW w:w="4590" w:type="dxa"/>
          </w:tcPr>
          <w:p w14:paraId="67DC803C" w14:textId="5ADDC0BB" w:rsidR="008325DA" w:rsidRDefault="008325DA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Kvartalsrapport for 1. kvartal ble raskt gjennomgått. </w:t>
            </w:r>
            <w:r w:rsidR="000F7F34">
              <w:rPr>
                <w:rFonts w:asciiTheme="minorHAnsi" w:hAnsiTheme="minorHAnsi"/>
                <w:sz w:val="22"/>
                <w:szCs w:val="22"/>
              </w:rPr>
              <w:t>Kommentarer til vedlagte rapport.</w:t>
            </w:r>
          </w:p>
          <w:p w14:paraId="186F0083" w14:textId="057BBB5F" w:rsidR="008325DA" w:rsidRDefault="008325DA" w:rsidP="008325D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F7F34">
              <w:rPr>
                <w:rFonts w:asciiTheme="minorHAnsi" w:hAnsiTheme="minorHAnsi"/>
                <w:i/>
                <w:sz w:val="22"/>
                <w:szCs w:val="22"/>
              </w:rPr>
              <w:t xml:space="preserve">3900  </w:t>
            </w:r>
            <w:r w:rsidR="00F810C8">
              <w:rPr>
                <w:rFonts w:asciiTheme="minorHAnsi" w:hAnsiTheme="minorHAnsi"/>
                <w:i/>
                <w:sz w:val="22"/>
                <w:szCs w:val="22"/>
              </w:rPr>
              <w:t>Svømmeaks</w:t>
            </w:r>
            <w:r w:rsidRPr="000F7F34">
              <w:rPr>
                <w:rFonts w:asciiTheme="minorHAnsi" w:hAnsiTheme="minorHAnsi"/>
                <w:i/>
                <w:sz w:val="22"/>
                <w:szCs w:val="22"/>
              </w:rPr>
              <w:t>jon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, resultatet vil bli lavere enn budsjettert. Tildelt færre kurs enn i fjor.</w:t>
            </w:r>
          </w:p>
          <w:p w14:paraId="53C16CF7" w14:textId="02BCC622" w:rsidR="008325DA" w:rsidRDefault="008325DA" w:rsidP="008325DA">
            <w:pPr>
              <w:rPr>
                <w:rFonts w:asciiTheme="minorHAnsi" w:hAnsiTheme="minorHAnsi"/>
                <w:sz w:val="22"/>
                <w:szCs w:val="22"/>
              </w:rPr>
            </w:pPr>
            <w:r w:rsidRPr="000F7F34">
              <w:rPr>
                <w:rFonts w:asciiTheme="minorHAnsi" w:hAnsiTheme="minorHAnsi"/>
                <w:i/>
                <w:sz w:val="22"/>
                <w:szCs w:val="22"/>
              </w:rPr>
              <w:t>4100 Startavgift stevner</w:t>
            </w:r>
            <w:r>
              <w:rPr>
                <w:rFonts w:asciiTheme="minorHAnsi" w:hAnsiTheme="minorHAnsi"/>
                <w:sz w:val="22"/>
                <w:szCs w:val="22"/>
              </w:rPr>
              <w:t>. Virker høy, men innbetalinger fra utøve</w:t>
            </w:r>
            <w:r w:rsidR="00F810C8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ne har kommet senere.</w:t>
            </w:r>
          </w:p>
          <w:p w14:paraId="1E71972A" w14:textId="181AC7D4" w:rsidR="008325DA" w:rsidRDefault="008325DA" w:rsidP="008325DA">
            <w:pPr>
              <w:rPr>
                <w:rFonts w:asciiTheme="minorHAnsi" w:hAnsiTheme="minorHAnsi"/>
                <w:sz w:val="22"/>
                <w:szCs w:val="22"/>
              </w:rPr>
            </w:pPr>
            <w:r w:rsidRPr="000F7F34">
              <w:rPr>
                <w:rFonts w:asciiTheme="minorHAnsi" w:hAnsiTheme="minorHAnsi"/>
                <w:i/>
                <w:sz w:val="22"/>
                <w:szCs w:val="22"/>
              </w:rPr>
              <w:t>4120 Treningsleir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Det er betalt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depositium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for Skara og Løkken.</w:t>
            </w:r>
          </w:p>
          <w:p w14:paraId="5670DA45" w14:textId="02B4618F" w:rsidR="008325DA" w:rsidRDefault="008325DA" w:rsidP="008325DA">
            <w:pPr>
              <w:rPr>
                <w:rFonts w:asciiTheme="minorHAnsi" w:hAnsiTheme="minorHAnsi"/>
                <w:sz w:val="22"/>
                <w:szCs w:val="22"/>
              </w:rPr>
            </w:pPr>
            <w:r w:rsidRPr="000F7F34">
              <w:rPr>
                <w:rFonts w:asciiTheme="minorHAnsi" w:hAnsiTheme="minorHAnsi"/>
                <w:i/>
                <w:sz w:val="22"/>
                <w:szCs w:val="22"/>
              </w:rPr>
              <w:t>4400 Trenerutdanning.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Flere trenere har startet opp med utdanning. Kostnader er beregnet til </w:t>
            </w:r>
            <w:r w:rsidR="000F7F34">
              <w:rPr>
                <w:rFonts w:asciiTheme="minorHAnsi" w:hAnsiTheme="minorHAnsi"/>
                <w:sz w:val="22"/>
                <w:szCs w:val="22"/>
              </w:rPr>
              <w:t>ca. 40`. Kompetansehelg har vært i april.</w:t>
            </w:r>
          </w:p>
          <w:p w14:paraId="5D0F64A4" w14:textId="70D5AA93" w:rsidR="000F7F34" w:rsidRDefault="000F7F34" w:rsidP="008325DA">
            <w:pPr>
              <w:rPr>
                <w:rFonts w:asciiTheme="minorHAnsi" w:hAnsiTheme="minorHAnsi"/>
                <w:sz w:val="22"/>
                <w:szCs w:val="22"/>
              </w:rPr>
            </w:pPr>
            <w:r w:rsidRPr="000F7F34">
              <w:rPr>
                <w:rFonts w:asciiTheme="minorHAnsi" w:hAnsiTheme="minorHAnsi"/>
                <w:i/>
                <w:sz w:val="22"/>
                <w:szCs w:val="22"/>
              </w:rPr>
              <w:t>5000 trenergodtgjørelser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Tall for 1. kvartal viser godt over budsjett. Stevnetunge mnd.</w:t>
            </w:r>
          </w:p>
          <w:p w14:paraId="1975CE53" w14:textId="7538E785" w:rsidR="008325DA" w:rsidRPr="004D0D07" w:rsidRDefault="000F7F34" w:rsidP="008325DA">
            <w:pPr>
              <w:rPr>
                <w:rFonts w:asciiTheme="minorHAnsi" w:hAnsiTheme="minorHAnsi"/>
                <w:sz w:val="22"/>
                <w:szCs w:val="22"/>
              </w:rPr>
            </w:pPr>
            <w:r w:rsidRPr="000F7F34">
              <w:rPr>
                <w:rFonts w:asciiTheme="minorHAnsi" w:hAnsiTheme="minorHAnsi"/>
                <w:i/>
                <w:sz w:val="22"/>
                <w:szCs w:val="22"/>
              </w:rPr>
              <w:t>6705 Regnskapshonorar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Flere timer pga. årsoppgjør i de første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enn resten av året.</w:t>
            </w:r>
          </w:p>
        </w:tc>
      </w:tr>
    </w:tbl>
    <w:p w14:paraId="3439F2A4" w14:textId="2A5CFA35" w:rsidR="00071FEC" w:rsidRDefault="00071FEC" w:rsidP="00505E1B">
      <w:pPr>
        <w:rPr>
          <w:rFonts w:asciiTheme="minorHAnsi" w:hAnsiTheme="minorHAnsi"/>
          <w:sz w:val="22"/>
          <w:szCs w:val="22"/>
        </w:rPr>
      </w:pPr>
    </w:p>
    <w:p w14:paraId="069A4F17" w14:textId="7E0BCB53" w:rsidR="00303AC7" w:rsidRDefault="00303AC7" w:rsidP="005F3E20">
      <w:pPr>
        <w:tabs>
          <w:tab w:val="left" w:pos="3840"/>
        </w:tabs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276FB6" w:rsidRPr="009D2B64" w14:paraId="602AC6BE" w14:textId="77777777" w:rsidTr="00F3221C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6010508" w14:textId="458846FF" w:rsidR="00276FB6" w:rsidRPr="004D0D07" w:rsidRDefault="00276FB6" w:rsidP="00F3221C">
            <w:pPr>
              <w:pStyle w:val="Overskrift1"/>
            </w:pPr>
            <w:bookmarkStart w:id="4" w:name="_Toc452644845"/>
            <w:r w:rsidRPr="004D0D07">
              <w:t>S</w:t>
            </w:r>
            <w:r>
              <w:t>ak 53/16</w:t>
            </w:r>
            <w:r w:rsidRPr="004D0D07">
              <w:t xml:space="preserve"> </w:t>
            </w:r>
            <w:r w:rsidR="007C6A22">
              <w:t>Rollebeskrivelse styret</w:t>
            </w:r>
            <w:bookmarkEnd w:id="4"/>
          </w:p>
        </w:tc>
      </w:tr>
      <w:tr w:rsidR="00276FB6" w:rsidRPr="009D2B64" w14:paraId="6B42AE67" w14:textId="77777777" w:rsidTr="00F3221C">
        <w:tc>
          <w:tcPr>
            <w:tcW w:w="9180" w:type="dxa"/>
            <w:gridSpan w:val="3"/>
          </w:tcPr>
          <w:p w14:paraId="641741C2" w14:textId="677161E8" w:rsidR="00276FB6" w:rsidRPr="009D2B64" w:rsidRDefault="007C6A22" w:rsidP="008041E1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743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Rollebeskrivelser/styreverv </w:t>
            </w:r>
          </w:p>
        </w:tc>
      </w:tr>
      <w:tr w:rsidR="00276FB6" w:rsidRPr="009D2B64" w14:paraId="6F08EA6C" w14:textId="77777777" w:rsidTr="00F3221C">
        <w:trPr>
          <w:trHeight w:val="117"/>
        </w:trPr>
        <w:tc>
          <w:tcPr>
            <w:tcW w:w="9180" w:type="dxa"/>
            <w:gridSpan w:val="3"/>
          </w:tcPr>
          <w:p w14:paraId="78299A14" w14:textId="4268DF77" w:rsidR="00276FB6" w:rsidRPr="004D0D07" w:rsidRDefault="00276FB6" w:rsidP="00F3221C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0D7535" w:rsidRPr="000D7535"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276FB6" w:rsidRPr="009D2B64" w14:paraId="0D4C5F14" w14:textId="77777777" w:rsidTr="00F3221C">
        <w:tc>
          <w:tcPr>
            <w:tcW w:w="5778" w:type="dxa"/>
          </w:tcPr>
          <w:p w14:paraId="4416267F" w14:textId="77777777" w:rsidR="00276FB6" w:rsidRPr="009D2B64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0CFBA51" w14:textId="77777777" w:rsidR="00276FB6" w:rsidRPr="009D2B64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C2B89A5" w14:textId="77777777" w:rsidR="00276FB6" w:rsidRPr="009D2B64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276FB6" w:rsidRPr="009D2B64" w14:paraId="1D27ECFA" w14:textId="77777777" w:rsidTr="00F3221C">
        <w:tc>
          <w:tcPr>
            <w:tcW w:w="5778" w:type="dxa"/>
          </w:tcPr>
          <w:p w14:paraId="45E83777" w14:textId="77777777" w:rsidR="00276FB6" w:rsidRPr="004D0D07" w:rsidRDefault="00276FB6" w:rsidP="00F322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4A8B8" w14:textId="4ABA7ECF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E9888A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76FB6" w:rsidRPr="009D2B64" w14:paraId="49FAC139" w14:textId="77777777" w:rsidTr="00F3221C">
        <w:tc>
          <w:tcPr>
            <w:tcW w:w="5778" w:type="dxa"/>
          </w:tcPr>
          <w:p w14:paraId="1FBAFA4E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32140C0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0DBDEB5B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276FB6" w:rsidRPr="009D2B64" w14:paraId="3CAFE01C" w14:textId="77777777" w:rsidTr="00F3221C">
        <w:tc>
          <w:tcPr>
            <w:tcW w:w="5778" w:type="dxa"/>
          </w:tcPr>
          <w:p w14:paraId="33D38645" w14:textId="30453AC0" w:rsidR="00276FB6" w:rsidRPr="004D0D07" w:rsidRDefault="00510BED" w:rsidP="00F322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Fredrikke oppdater med de innspill som kom fram på møte. Vedtas pr e-post.</w:t>
            </w:r>
          </w:p>
        </w:tc>
        <w:tc>
          <w:tcPr>
            <w:tcW w:w="1985" w:type="dxa"/>
          </w:tcPr>
          <w:p w14:paraId="54D2C162" w14:textId="7926CF4A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51AEE9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83D2259" w14:textId="2B50A3FE" w:rsidR="00EB1545" w:rsidRDefault="00EB1545" w:rsidP="005F3E20">
      <w:pPr>
        <w:tabs>
          <w:tab w:val="left" w:pos="3840"/>
        </w:tabs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F6262" w:rsidRPr="009D2B64" w14:paraId="5296B403" w14:textId="77777777" w:rsidTr="003727D0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C20D4F6" w14:textId="11A75ED7" w:rsidR="004F6262" w:rsidRPr="004D0D07" w:rsidRDefault="004F6262" w:rsidP="004F6262">
            <w:pPr>
              <w:pStyle w:val="Overskrift1"/>
            </w:pPr>
            <w:bookmarkStart w:id="5" w:name="_Toc452644846"/>
            <w:r w:rsidRPr="004D0D07">
              <w:t>S</w:t>
            </w:r>
            <w:r>
              <w:t>ak 55/16</w:t>
            </w:r>
            <w:r w:rsidRPr="004D0D07">
              <w:t xml:space="preserve"> </w:t>
            </w:r>
            <w:r>
              <w:t>Årsavslutning/sommerfest</w:t>
            </w:r>
            <w:bookmarkEnd w:id="5"/>
          </w:p>
        </w:tc>
      </w:tr>
      <w:tr w:rsidR="004F6262" w:rsidRPr="009D2B64" w14:paraId="5186F4FC" w14:textId="77777777" w:rsidTr="003727D0">
        <w:tc>
          <w:tcPr>
            <w:tcW w:w="9180" w:type="dxa"/>
            <w:gridSpan w:val="3"/>
          </w:tcPr>
          <w:p w14:paraId="7A84BE56" w14:textId="27A0A388" w:rsidR="004F6262" w:rsidRPr="009D2B64" w:rsidRDefault="004F6262" w:rsidP="003727D0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t>Utmerkelser/organisering</w:t>
            </w:r>
          </w:p>
        </w:tc>
      </w:tr>
      <w:tr w:rsidR="004F6262" w:rsidRPr="009D2B64" w14:paraId="2F87946A" w14:textId="77777777" w:rsidTr="003727D0">
        <w:trPr>
          <w:trHeight w:val="117"/>
        </w:trPr>
        <w:tc>
          <w:tcPr>
            <w:tcW w:w="9180" w:type="dxa"/>
            <w:gridSpan w:val="3"/>
          </w:tcPr>
          <w:p w14:paraId="4171383F" w14:textId="77777777" w:rsidR="004F6262" w:rsidRPr="004D0D07" w:rsidRDefault="004F6262" w:rsidP="003727D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Pr="000D7535"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4F6262" w:rsidRPr="009D2B64" w14:paraId="32CE0ED0" w14:textId="77777777" w:rsidTr="003727D0">
        <w:tc>
          <w:tcPr>
            <w:tcW w:w="5778" w:type="dxa"/>
          </w:tcPr>
          <w:p w14:paraId="7F5583F1" w14:textId="77777777" w:rsidR="004F6262" w:rsidRPr="009D2B64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0EB3A1CD" w14:textId="77777777" w:rsidR="004F6262" w:rsidRPr="009D2B64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C52E2A8" w14:textId="77777777" w:rsidR="004F6262" w:rsidRPr="009D2B64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F6262" w:rsidRPr="009D2B64" w14:paraId="3FCC1DE7" w14:textId="77777777" w:rsidTr="003727D0">
        <w:tc>
          <w:tcPr>
            <w:tcW w:w="5778" w:type="dxa"/>
          </w:tcPr>
          <w:p w14:paraId="261B1BDA" w14:textId="77777777" w:rsidR="004F6262" w:rsidRPr="004D0D07" w:rsidRDefault="004F6262" w:rsidP="003727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084F50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D79717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6262" w:rsidRPr="009D2B64" w14:paraId="531D1AC3" w14:textId="77777777" w:rsidTr="003727D0">
        <w:tc>
          <w:tcPr>
            <w:tcW w:w="5778" w:type="dxa"/>
          </w:tcPr>
          <w:p w14:paraId="14A40AE0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441F2B0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1083670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4F6262" w:rsidRPr="009D2B64" w14:paraId="2FE44BF1" w14:textId="77777777" w:rsidTr="003727D0">
        <w:tc>
          <w:tcPr>
            <w:tcW w:w="5778" w:type="dxa"/>
          </w:tcPr>
          <w:p w14:paraId="1E988DE6" w14:textId="7C64E519" w:rsidR="004F6262" w:rsidRPr="004D0D07" w:rsidRDefault="000F7F34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Styreleder deler ut utmerkelsene (bestilt), Styre presenteres på sommerfesten. Arbeidsoppgaver ellers i henhold til tidligere plan.</w:t>
            </w:r>
          </w:p>
        </w:tc>
        <w:tc>
          <w:tcPr>
            <w:tcW w:w="1985" w:type="dxa"/>
          </w:tcPr>
          <w:p w14:paraId="5D8868F9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30100B" w14:textId="77777777" w:rsidR="004F6262" w:rsidRPr="00DA52F8" w:rsidRDefault="004F6262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FB00B02" w14:textId="77777777" w:rsidR="004F6262" w:rsidRDefault="004F6262" w:rsidP="005F3E20">
      <w:pPr>
        <w:tabs>
          <w:tab w:val="left" w:pos="3840"/>
        </w:tabs>
        <w:rPr>
          <w:rFonts w:asciiTheme="minorHAnsi" w:hAnsiTheme="minorHAnsi"/>
          <w:sz w:val="22"/>
          <w:szCs w:val="22"/>
        </w:rPr>
      </w:pPr>
    </w:p>
    <w:p w14:paraId="1FAE0D16" w14:textId="70127539" w:rsidR="00A6458F" w:rsidRDefault="00A6458F" w:rsidP="003A1878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93"/>
        <w:gridCol w:w="2578"/>
        <w:gridCol w:w="1043"/>
      </w:tblGrid>
      <w:tr w:rsidR="00A6458F" w:rsidRPr="009D2B64" w14:paraId="2BAB6610" w14:textId="77777777" w:rsidTr="00A6458F">
        <w:tc>
          <w:tcPr>
            <w:tcW w:w="9214" w:type="dxa"/>
            <w:gridSpan w:val="3"/>
            <w:shd w:val="clear" w:color="auto" w:fill="D9D9D9" w:themeFill="background1" w:themeFillShade="D9"/>
          </w:tcPr>
          <w:p w14:paraId="640B96F7" w14:textId="194E7983" w:rsidR="00A6458F" w:rsidRPr="004D0D07" w:rsidRDefault="00A6458F" w:rsidP="008A17A1">
            <w:pPr>
              <w:pStyle w:val="Overskrift1"/>
            </w:pPr>
            <w:bookmarkStart w:id="6" w:name="_Toc452644847"/>
            <w:r>
              <w:t>Sak 58/</w:t>
            </w:r>
            <w:proofErr w:type="gramStart"/>
            <w:r>
              <w:t>16  Styrketrening</w:t>
            </w:r>
            <w:bookmarkEnd w:id="6"/>
            <w:proofErr w:type="gramEnd"/>
          </w:p>
        </w:tc>
      </w:tr>
      <w:tr w:rsidR="00A6458F" w:rsidRPr="009D2B64" w14:paraId="7A228D85" w14:textId="77777777" w:rsidTr="00A6458F">
        <w:tc>
          <w:tcPr>
            <w:tcW w:w="9214" w:type="dxa"/>
            <w:gridSpan w:val="3"/>
          </w:tcPr>
          <w:p w14:paraId="69772F9A" w14:textId="7D3F3479" w:rsidR="004F6262" w:rsidRPr="00EE10CB" w:rsidRDefault="00A6458F" w:rsidP="004F6262">
            <w:pPr>
              <w:pStyle w:val="NormalWeb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Tone og Stian </w:t>
            </w:r>
            <w:r w:rsidRPr="00EE10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har snakket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om økt tilbud om styrketrening for noen av utøverne</w:t>
            </w:r>
            <w:r w:rsidRPr="00EE10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Stian </w:t>
            </w:r>
            <w:r w:rsidRPr="00EE10CB">
              <w:rPr>
                <w:rFonts w:asciiTheme="minorHAnsi" w:hAnsiTheme="minorHAnsi"/>
                <w:color w:val="000000"/>
                <w:sz w:val="20"/>
                <w:szCs w:val="20"/>
              </w:rPr>
              <w:t>vil gjerne ta ansvar for det.</w:t>
            </w:r>
            <w:r w:rsidR="004F62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Oppfølging fra forrige styremøte med ny informasjon i saken fra trenerne. Vedlagt.</w:t>
            </w:r>
          </w:p>
          <w:p w14:paraId="50A236F1" w14:textId="50EB5133" w:rsidR="00A6458F" w:rsidRPr="00EE10CB" w:rsidRDefault="00A6458F" w:rsidP="008A17A1">
            <w:pPr>
              <w:pStyle w:val="NormalWeb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458F" w:rsidRPr="009D2B64" w14:paraId="72013DF1" w14:textId="77777777" w:rsidTr="00A6458F">
        <w:trPr>
          <w:trHeight w:val="117"/>
        </w:trPr>
        <w:tc>
          <w:tcPr>
            <w:tcW w:w="9214" w:type="dxa"/>
            <w:gridSpan w:val="3"/>
          </w:tcPr>
          <w:p w14:paraId="1A9C1C95" w14:textId="77777777" w:rsidR="00A6458F" w:rsidRPr="004D0D07" w:rsidRDefault="00A6458F" w:rsidP="008A17A1">
            <w:r w:rsidRPr="00927AE8">
              <w:rPr>
                <w:b/>
              </w:rPr>
              <w:t xml:space="preserve">Saken meldt av: </w:t>
            </w:r>
            <w:r>
              <w:t>Brit</w:t>
            </w:r>
          </w:p>
        </w:tc>
      </w:tr>
      <w:tr w:rsidR="00A6458F" w:rsidRPr="009D2B64" w14:paraId="0AA6E62A" w14:textId="77777777" w:rsidTr="00A6458F">
        <w:tc>
          <w:tcPr>
            <w:tcW w:w="5593" w:type="dxa"/>
          </w:tcPr>
          <w:p w14:paraId="34B24122" w14:textId="77777777" w:rsidR="00A6458F" w:rsidRPr="009D2B64" w:rsidRDefault="00A6458F" w:rsidP="008A17A1">
            <w:pPr>
              <w:rPr>
                <w:b/>
              </w:rPr>
            </w:pPr>
            <w:r>
              <w:rPr>
                <w:b/>
              </w:rPr>
              <w:t>Forslag til v</w:t>
            </w:r>
            <w:r w:rsidRPr="009D2B64">
              <w:rPr>
                <w:b/>
              </w:rPr>
              <w:t>edtak:</w:t>
            </w:r>
          </w:p>
        </w:tc>
        <w:tc>
          <w:tcPr>
            <w:tcW w:w="2578" w:type="dxa"/>
          </w:tcPr>
          <w:p w14:paraId="3579957C" w14:textId="77777777" w:rsidR="00A6458F" w:rsidRPr="009D2B64" w:rsidRDefault="00A6458F" w:rsidP="008A17A1">
            <w:pPr>
              <w:rPr>
                <w:b/>
              </w:rPr>
            </w:pPr>
            <w:r w:rsidRPr="009D2B64">
              <w:rPr>
                <w:b/>
              </w:rPr>
              <w:t>Ansvarlig:</w:t>
            </w:r>
          </w:p>
        </w:tc>
        <w:tc>
          <w:tcPr>
            <w:tcW w:w="1043" w:type="dxa"/>
          </w:tcPr>
          <w:p w14:paraId="1468919D" w14:textId="77777777" w:rsidR="00A6458F" w:rsidRPr="009D2B64" w:rsidRDefault="00A6458F" w:rsidP="008A17A1">
            <w:pPr>
              <w:rPr>
                <w:b/>
              </w:rPr>
            </w:pPr>
            <w:r w:rsidRPr="009D2B64">
              <w:rPr>
                <w:b/>
              </w:rPr>
              <w:t>Frist:</w:t>
            </w:r>
          </w:p>
        </w:tc>
      </w:tr>
      <w:tr w:rsidR="00A6458F" w:rsidRPr="009D2B64" w14:paraId="7C4DE127" w14:textId="77777777" w:rsidTr="00A6458F">
        <w:tc>
          <w:tcPr>
            <w:tcW w:w="5593" w:type="dxa"/>
          </w:tcPr>
          <w:p w14:paraId="3FD8A097" w14:textId="77777777" w:rsidR="00A6458F" w:rsidRPr="004D0D07" w:rsidRDefault="00A6458F" w:rsidP="008A17A1"/>
        </w:tc>
        <w:tc>
          <w:tcPr>
            <w:tcW w:w="2578" w:type="dxa"/>
          </w:tcPr>
          <w:p w14:paraId="749597B2" w14:textId="77777777" w:rsidR="00A6458F" w:rsidRPr="00DA52F8" w:rsidRDefault="00A6458F" w:rsidP="008A17A1">
            <w:pPr>
              <w:rPr>
                <w:b/>
              </w:rPr>
            </w:pPr>
          </w:p>
        </w:tc>
        <w:tc>
          <w:tcPr>
            <w:tcW w:w="1043" w:type="dxa"/>
          </w:tcPr>
          <w:p w14:paraId="29E97583" w14:textId="77777777" w:rsidR="00A6458F" w:rsidRPr="00DA52F8" w:rsidRDefault="00A6458F" w:rsidP="008A17A1">
            <w:pPr>
              <w:rPr>
                <w:b/>
              </w:rPr>
            </w:pPr>
          </w:p>
        </w:tc>
      </w:tr>
      <w:tr w:rsidR="00A6458F" w:rsidRPr="009D2B64" w14:paraId="012A3FF9" w14:textId="77777777" w:rsidTr="00A6458F">
        <w:tc>
          <w:tcPr>
            <w:tcW w:w="5593" w:type="dxa"/>
          </w:tcPr>
          <w:p w14:paraId="52C388B5" w14:textId="77777777" w:rsidR="00A6458F" w:rsidRPr="00DA52F8" w:rsidRDefault="00A6458F" w:rsidP="008A17A1">
            <w:pPr>
              <w:rPr>
                <w:b/>
              </w:rPr>
            </w:pPr>
            <w:r w:rsidRPr="00DA52F8">
              <w:rPr>
                <w:b/>
              </w:rPr>
              <w:t>Vedtak:</w:t>
            </w:r>
            <w:r>
              <w:rPr>
                <w:b/>
              </w:rPr>
              <w:t xml:space="preserve"> </w:t>
            </w:r>
          </w:p>
        </w:tc>
        <w:tc>
          <w:tcPr>
            <w:tcW w:w="2578" w:type="dxa"/>
          </w:tcPr>
          <w:p w14:paraId="32606531" w14:textId="77777777" w:rsidR="00A6458F" w:rsidRPr="00DA52F8" w:rsidRDefault="00A6458F" w:rsidP="008A17A1">
            <w:pPr>
              <w:rPr>
                <w:b/>
              </w:rPr>
            </w:pPr>
            <w:r w:rsidRPr="00DA52F8">
              <w:rPr>
                <w:b/>
              </w:rPr>
              <w:t>Ansvarlig:</w:t>
            </w:r>
          </w:p>
        </w:tc>
        <w:tc>
          <w:tcPr>
            <w:tcW w:w="1043" w:type="dxa"/>
          </w:tcPr>
          <w:p w14:paraId="3716CFAF" w14:textId="77777777" w:rsidR="00A6458F" w:rsidRPr="00DA52F8" w:rsidRDefault="00A6458F" w:rsidP="008A17A1">
            <w:pPr>
              <w:rPr>
                <w:b/>
              </w:rPr>
            </w:pPr>
            <w:r w:rsidRPr="00DA52F8">
              <w:rPr>
                <w:b/>
              </w:rPr>
              <w:t xml:space="preserve">Frist: </w:t>
            </w:r>
          </w:p>
        </w:tc>
      </w:tr>
      <w:tr w:rsidR="00A6458F" w:rsidRPr="009D2B64" w14:paraId="501BE3B7" w14:textId="77777777" w:rsidTr="00A6458F">
        <w:tc>
          <w:tcPr>
            <w:tcW w:w="5593" w:type="dxa"/>
          </w:tcPr>
          <w:p w14:paraId="4CE4ED4D" w14:textId="04D79DEF" w:rsidR="00A6458F" w:rsidRPr="004D0D07" w:rsidRDefault="000F7F34" w:rsidP="008A17A1">
            <w:r>
              <w:t>Fredrikke og Brit jobber videre med planer sammen med Tone, med mål om oppstart til høsten.</w:t>
            </w:r>
          </w:p>
        </w:tc>
        <w:tc>
          <w:tcPr>
            <w:tcW w:w="2578" w:type="dxa"/>
          </w:tcPr>
          <w:p w14:paraId="05708582" w14:textId="77777777" w:rsidR="00A6458F" w:rsidRPr="00DA52F8" w:rsidRDefault="00A6458F" w:rsidP="008A17A1">
            <w:pPr>
              <w:rPr>
                <w:b/>
              </w:rPr>
            </w:pPr>
          </w:p>
        </w:tc>
        <w:tc>
          <w:tcPr>
            <w:tcW w:w="1043" w:type="dxa"/>
          </w:tcPr>
          <w:p w14:paraId="48BE85B2" w14:textId="77777777" w:rsidR="00A6458F" w:rsidRPr="00DA52F8" w:rsidRDefault="00A6458F" w:rsidP="008A17A1">
            <w:pPr>
              <w:rPr>
                <w:b/>
              </w:rPr>
            </w:pPr>
          </w:p>
        </w:tc>
      </w:tr>
    </w:tbl>
    <w:p w14:paraId="44F3367F" w14:textId="54F7CC81" w:rsidR="00A6458F" w:rsidRDefault="00A6458F" w:rsidP="003A1878">
      <w:pPr>
        <w:rPr>
          <w:rFonts w:asciiTheme="minorHAnsi" w:hAnsiTheme="minorHAnsi"/>
          <w:sz w:val="22"/>
          <w:szCs w:val="22"/>
        </w:rPr>
      </w:pPr>
    </w:p>
    <w:p w14:paraId="416D58A4" w14:textId="2C327175" w:rsidR="00A6458F" w:rsidRDefault="00A6458F" w:rsidP="003A1878">
      <w:pPr>
        <w:rPr>
          <w:rFonts w:asciiTheme="minorHAnsi" w:hAnsiTheme="minorHAnsi"/>
          <w:sz w:val="22"/>
          <w:szCs w:val="22"/>
        </w:rPr>
      </w:pPr>
    </w:p>
    <w:p w14:paraId="26375891" w14:textId="77777777" w:rsidR="0020497F" w:rsidRDefault="0020497F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276FB6" w:rsidRPr="009D2B64" w14:paraId="1E277F82" w14:textId="77777777" w:rsidTr="00F3221C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204D335" w14:textId="7CF6F504" w:rsidR="00276FB6" w:rsidRPr="004D0D07" w:rsidRDefault="00276FB6" w:rsidP="00F3221C">
            <w:pPr>
              <w:pStyle w:val="Overskrift1"/>
            </w:pPr>
            <w:bookmarkStart w:id="7" w:name="_Toc452644848"/>
            <w:r w:rsidRPr="004D0D07">
              <w:t>S</w:t>
            </w:r>
            <w:r w:rsidR="00A6458F">
              <w:t>ak 59</w:t>
            </w:r>
            <w:r>
              <w:t>/16</w:t>
            </w:r>
            <w:r w:rsidRPr="004D0D07">
              <w:t xml:space="preserve"> </w:t>
            </w:r>
            <w:r w:rsidR="007C6A22">
              <w:t>Sponsor, tilskuddsmidler</w:t>
            </w:r>
            <w:bookmarkEnd w:id="7"/>
          </w:p>
        </w:tc>
      </w:tr>
      <w:tr w:rsidR="00276FB6" w:rsidRPr="009D2B64" w14:paraId="552CE425" w14:textId="77777777" w:rsidTr="00F3221C">
        <w:tc>
          <w:tcPr>
            <w:tcW w:w="9180" w:type="dxa"/>
            <w:gridSpan w:val="3"/>
          </w:tcPr>
          <w:p w14:paraId="6C535D3D" w14:textId="1ABA050F" w:rsidR="00276FB6" w:rsidRPr="009D2B64" w:rsidRDefault="007C6A22" w:rsidP="007C6A22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27431">
              <w:rPr>
                <w:rFonts w:asciiTheme="minorHAnsi" w:hAnsiTheme="minorHAnsi"/>
                <w:sz w:val="22"/>
                <w:szCs w:val="22"/>
                <w:lang w:eastAsia="en-US"/>
              </w:rPr>
              <w:t>Skaffe midler - sponsorer, gaver, fond</w:t>
            </w:r>
          </w:p>
        </w:tc>
      </w:tr>
      <w:tr w:rsidR="00276FB6" w:rsidRPr="009D2B64" w14:paraId="4EE6B357" w14:textId="77777777" w:rsidTr="00F3221C">
        <w:trPr>
          <w:trHeight w:val="117"/>
        </w:trPr>
        <w:tc>
          <w:tcPr>
            <w:tcW w:w="9180" w:type="dxa"/>
            <w:gridSpan w:val="3"/>
          </w:tcPr>
          <w:p w14:paraId="36394A5D" w14:textId="77777777" w:rsidR="00276FB6" w:rsidRPr="004D0D07" w:rsidRDefault="00276FB6" w:rsidP="00F3221C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</w:p>
        </w:tc>
      </w:tr>
      <w:tr w:rsidR="00276FB6" w:rsidRPr="009D2B64" w14:paraId="486A7354" w14:textId="77777777" w:rsidTr="00F3221C">
        <w:tc>
          <w:tcPr>
            <w:tcW w:w="5778" w:type="dxa"/>
          </w:tcPr>
          <w:p w14:paraId="037AFD7B" w14:textId="77777777" w:rsidR="00276FB6" w:rsidRPr="009D2B64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05B083D" w14:textId="77777777" w:rsidR="00276FB6" w:rsidRPr="009D2B64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F57DA9C" w14:textId="77777777" w:rsidR="00276FB6" w:rsidRPr="009D2B64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276FB6" w:rsidRPr="009D2B64" w14:paraId="05EC294E" w14:textId="77777777" w:rsidTr="00F3221C">
        <w:tc>
          <w:tcPr>
            <w:tcW w:w="5778" w:type="dxa"/>
          </w:tcPr>
          <w:p w14:paraId="36D7437E" w14:textId="77777777" w:rsidR="00276FB6" w:rsidRPr="004D0D07" w:rsidRDefault="00276FB6" w:rsidP="00F322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B451AC7" w14:textId="545F6B0C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21349D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76FB6" w:rsidRPr="009D2B64" w14:paraId="0AB911C9" w14:textId="77777777" w:rsidTr="00F3221C">
        <w:tc>
          <w:tcPr>
            <w:tcW w:w="5778" w:type="dxa"/>
          </w:tcPr>
          <w:p w14:paraId="4FF946A3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917C8FD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086495C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276FB6" w:rsidRPr="009D2B64" w14:paraId="0E179F93" w14:textId="77777777" w:rsidTr="00F3221C">
        <w:tc>
          <w:tcPr>
            <w:tcW w:w="5778" w:type="dxa"/>
          </w:tcPr>
          <w:p w14:paraId="78EC0ACE" w14:textId="077F9C05" w:rsidR="00276FB6" w:rsidRPr="004D0D07" w:rsidRDefault="000F7F34" w:rsidP="00F322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har hovedansvar for å komme i gang. Harald bidrar.</w:t>
            </w:r>
          </w:p>
        </w:tc>
        <w:tc>
          <w:tcPr>
            <w:tcW w:w="1985" w:type="dxa"/>
          </w:tcPr>
          <w:p w14:paraId="12678949" w14:textId="753E330D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0A6028" w14:textId="77777777" w:rsidR="00276FB6" w:rsidRPr="00DA52F8" w:rsidRDefault="00276FB6" w:rsidP="00F322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A5035B6" w14:textId="6FAC1DF2" w:rsidR="00276FB6" w:rsidRDefault="00276FB6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E3107" w:rsidRPr="009D2B64" w14:paraId="669DC0AE" w14:textId="77777777" w:rsidTr="003727D0">
        <w:tc>
          <w:tcPr>
            <w:tcW w:w="9180" w:type="dxa"/>
            <w:gridSpan w:val="3"/>
            <w:shd w:val="clear" w:color="auto" w:fill="D9D9D9" w:themeFill="background1" w:themeFillShade="D9"/>
          </w:tcPr>
          <w:p w14:paraId="4E0666AC" w14:textId="2D61C132" w:rsidR="003E3107" w:rsidRPr="004D0D07" w:rsidRDefault="003E3107" w:rsidP="003E3107">
            <w:pPr>
              <w:pStyle w:val="Overskrift1"/>
            </w:pPr>
            <w:bookmarkStart w:id="8" w:name="_Toc452644849"/>
            <w:r w:rsidRPr="004D0D07">
              <w:t>S</w:t>
            </w:r>
            <w:r>
              <w:t>ak 60/16</w:t>
            </w:r>
            <w:r w:rsidRPr="004D0D07">
              <w:t xml:space="preserve"> </w:t>
            </w:r>
            <w:r>
              <w:t>Bekledning</w:t>
            </w:r>
            <w:bookmarkEnd w:id="8"/>
          </w:p>
        </w:tc>
      </w:tr>
      <w:tr w:rsidR="003E3107" w:rsidRPr="009D2B64" w14:paraId="09A60A42" w14:textId="77777777" w:rsidTr="003727D0">
        <w:tc>
          <w:tcPr>
            <w:tcW w:w="9180" w:type="dxa"/>
            <w:gridSpan w:val="3"/>
          </w:tcPr>
          <w:p w14:paraId="4CF5B824" w14:textId="0ED5CB20" w:rsidR="003E3107" w:rsidRPr="009D2B64" w:rsidRDefault="003E3107" w:rsidP="003727D0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Sak utsatt fra forrige møte.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Klubben har i dag avtale med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G-sport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Kilen ang. klubbtøy fra Adidas. Adidas bytter kolleksjon relativt ofte. Det forrige styret startet så vidt prosess med å undersøke andre alternativer for klubbkolleksjon. Vi har foreløpig fått tilbud fra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Trimtex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E3107" w:rsidRPr="009D2B64" w14:paraId="6C0122DC" w14:textId="77777777" w:rsidTr="003727D0">
        <w:trPr>
          <w:trHeight w:val="117"/>
        </w:trPr>
        <w:tc>
          <w:tcPr>
            <w:tcW w:w="9180" w:type="dxa"/>
            <w:gridSpan w:val="3"/>
          </w:tcPr>
          <w:p w14:paraId="41E43CE6" w14:textId="3B07DAAB" w:rsidR="003E3107" w:rsidRPr="003E3107" w:rsidRDefault="003E3107" w:rsidP="003727D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3E3107" w:rsidRPr="009D2B64" w14:paraId="6954DBFC" w14:textId="77777777" w:rsidTr="003727D0">
        <w:tc>
          <w:tcPr>
            <w:tcW w:w="5778" w:type="dxa"/>
          </w:tcPr>
          <w:p w14:paraId="02A353ED" w14:textId="0B2A6D8E" w:rsidR="003E3107" w:rsidRPr="003E3107" w:rsidRDefault="003E3107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ED76444" w14:textId="77777777" w:rsidR="003E3107" w:rsidRPr="009D2B64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82E7540" w14:textId="77777777" w:rsidR="003E3107" w:rsidRPr="009D2B64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E3107" w:rsidRPr="009D2B64" w14:paraId="1F22C65D" w14:textId="77777777" w:rsidTr="003727D0">
        <w:tc>
          <w:tcPr>
            <w:tcW w:w="5778" w:type="dxa"/>
          </w:tcPr>
          <w:p w14:paraId="7788342D" w14:textId="5CAB1DD0" w:rsidR="003E3107" w:rsidRPr="004D0D07" w:rsidRDefault="003E3107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Det nedsettes en gruppe som gjør vurdering 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Trimtex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og sjekker andre aktuelle leverandører.</w:t>
            </w:r>
          </w:p>
        </w:tc>
        <w:tc>
          <w:tcPr>
            <w:tcW w:w="1985" w:type="dxa"/>
          </w:tcPr>
          <w:p w14:paraId="3F469630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FC8263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107" w:rsidRPr="009D2B64" w14:paraId="49792458" w14:textId="77777777" w:rsidTr="003727D0">
        <w:tc>
          <w:tcPr>
            <w:tcW w:w="5778" w:type="dxa"/>
          </w:tcPr>
          <w:p w14:paraId="1420B2AF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5738F55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7D4E8CB6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3E3107" w:rsidRPr="009D2B64" w14:paraId="35D7A903" w14:textId="77777777" w:rsidTr="003727D0">
        <w:tc>
          <w:tcPr>
            <w:tcW w:w="5778" w:type="dxa"/>
          </w:tcPr>
          <w:p w14:paraId="4774121E" w14:textId="0FB0741F" w:rsidR="003E3107" w:rsidRPr="004D0D07" w:rsidRDefault="000F7F34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Marit, Sondre, Brit + ett par svømmere til arbeider videre med dette og kommer opp med forslag til styre.</w:t>
            </w:r>
          </w:p>
        </w:tc>
        <w:tc>
          <w:tcPr>
            <w:tcW w:w="1985" w:type="dxa"/>
          </w:tcPr>
          <w:p w14:paraId="4AE7F40C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8A4075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905C972" w14:textId="77777777" w:rsidR="00EF641E" w:rsidRDefault="00EF641E" w:rsidP="003A1878">
      <w:pPr>
        <w:rPr>
          <w:rFonts w:asciiTheme="minorHAnsi" w:hAnsiTheme="minorHAnsi"/>
          <w:sz w:val="22"/>
          <w:szCs w:val="22"/>
        </w:rPr>
      </w:pPr>
    </w:p>
    <w:p w14:paraId="78D91C88" w14:textId="006A3569" w:rsidR="003A1878" w:rsidRDefault="003A187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8041E1" w:rsidRPr="009D2B64" w14:paraId="3C750BA7" w14:textId="77777777" w:rsidTr="00383258">
        <w:tc>
          <w:tcPr>
            <w:tcW w:w="9180" w:type="dxa"/>
            <w:gridSpan w:val="3"/>
            <w:shd w:val="clear" w:color="auto" w:fill="D9D9D9" w:themeFill="background1" w:themeFillShade="D9"/>
          </w:tcPr>
          <w:p w14:paraId="47F5D18E" w14:textId="78AB75BA" w:rsidR="008041E1" w:rsidRPr="004D0D07" w:rsidRDefault="008041E1" w:rsidP="008041E1">
            <w:pPr>
              <w:pStyle w:val="Overskrift1"/>
            </w:pPr>
            <w:bookmarkStart w:id="9" w:name="_Toc452644850"/>
            <w:r w:rsidRPr="004D0D07">
              <w:t>S</w:t>
            </w:r>
            <w:r w:rsidR="003E3107">
              <w:t>ak 61</w:t>
            </w:r>
            <w:r>
              <w:t>/16</w:t>
            </w:r>
            <w:r w:rsidRPr="004D0D07">
              <w:t xml:space="preserve"> </w:t>
            </w:r>
            <w:r>
              <w:t>Forsikringer</w:t>
            </w:r>
            <w:bookmarkEnd w:id="9"/>
          </w:p>
        </w:tc>
      </w:tr>
      <w:tr w:rsidR="008041E1" w:rsidRPr="009D2B64" w14:paraId="2D890B81" w14:textId="77777777" w:rsidTr="00383258">
        <w:tc>
          <w:tcPr>
            <w:tcW w:w="9180" w:type="dxa"/>
            <w:gridSpan w:val="3"/>
          </w:tcPr>
          <w:p w14:paraId="7CD40D12" w14:textId="77777777" w:rsidR="00D84CAE" w:rsidRDefault="004271BC" w:rsidP="004271BC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Klubben har ulike forsikringer fordelt på ulike polisenummer og forfallsdatoer. </w:t>
            </w:r>
          </w:p>
          <w:p w14:paraId="312D0D75" w14:textId="77777777" w:rsidR="004271BC" w:rsidRDefault="004271BC" w:rsidP="004271BC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Faktura for ansvars og ulykkesforsikring er nå på 12173,-. </w:t>
            </w:r>
          </w:p>
          <w:p w14:paraId="1C94E7FB" w14:textId="77777777" w:rsidR="004271BC" w:rsidRDefault="004271BC" w:rsidP="004271BC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If har kommet med tilbud på klubbforsikring, som inneholder det samme + styreansvarsforsikring + kriminalitetsforsikring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inntill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kr. 500000,-. Grunnbeløp på kr. 1500,- + kr. 7,- pr medlem. Denne forsikringen gjelder også under dugnad. Når vi får registrert kursdeltakerne har vi i underkant av 700 deltakere, som gir total forsikringssum på kr. 6400,-. </w:t>
            </w:r>
          </w:p>
          <w:p w14:paraId="714CE20D" w14:textId="11818F81" w:rsidR="004271BC" w:rsidRPr="008041E1" w:rsidRDefault="004271BC" w:rsidP="004271BC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Forhøyet sum for kriminalitetsforsikring og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yrkeskadeforsikring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kommer i tillegg.</w:t>
            </w:r>
          </w:p>
        </w:tc>
      </w:tr>
      <w:tr w:rsidR="008041E1" w:rsidRPr="009D2B64" w14:paraId="5B93D008" w14:textId="77777777" w:rsidTr="00383258">
        <w:trPr>
          <w:trHeight w:val="117"/>
        </w:trPr>
        <w:tc>
          <w:tcPr>
            <w:tcW w:w="9180" w:type="dxa"/>
            <w:gridSpan w:val="3"/>
          </w:tcPr>
          <w:p w14:paraId="7D8B1439" w14:textId="5C293F1E" w:rsidR="008041E1" w:rsidRPr="004D0D07" w:rsidRDefault="008041E1" w:rsidP="00383258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8041E1" w:rsidRPr="009D2B64" w14:paraId="6FE538DC" w14:textId="77777777" w:rsidTr="00383258">
        <w:tc>
          <w:tcPr>
            <w:tcW w:w="5778" w:type="dxa"/>
          </w:tcPr>
          <w:p w14:paraId="50A0B087" w14:textId="2CF673E8" w:rsidR="008041E1" w:rsidRPr="004271BC" w:rsidRDefault="008041E1" w:rsidP="003832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="004271BC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3FA0FAEB" w14:textId="77777777" w:rsidR="008041E1" w:rsidRPr="009D2B64" w:rsidRDefault="008041E1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DC6D4FA" w14:textId="77777777" w:rsidR="008041E1" w:rsidRPr="009D2B64" w:rsidRDefault="008041E1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8041E1" w:rsidRPr="009D2B64" w14:paraId="546CB7AA" w14:textId="77777777" w:rsidTr="00383258">
        <w:tc>
          <w:tcPr>
            <w:tcW w:w="5778" w:type="dxa"/>
          </w:tcPr>
          <w:p w14:paraId="47C3390C" w14:textId="3D5E69C9" w:rsidR="008041E1" w:rsidRPr="004D0D07" w:rsidRDefault="004271BC" w:rsidP="003832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Gå over til klubbforsikring, som blir rimeligere og gir bedre oversikt.</w:t>
            </w:r>
          </w:p>
        </w:tc>
        <w:tc>
          <w:tcPr>
            <w:tcW w:w="1985" w:type="dxa"/>
          </w:tcPr>
          <w:p w14:paraId="27705535" w14:textId="77777777" w:rsidR="008041E1" w:rsidRPr="00DA52F8" w:rsidRDefault="008041E1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818F8C" w14:textId="77777777" w:rsidR="008041E1" w:rsidRPr="00DA52F8" w:rsidRDefault="008041E1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041E1" w:rsidRPr="009D2B64" w14:paraId="5EE853DE" w14:textId="77777777" w:rsidTr="00383258">
        <w:tc>
          <w:tcPr>
            <w:tcW w:w="5778" w:type="dxa"/>
          </w:tcPr>
          <w:p w14:paraId="69CECB5F" w14:textId="77777777" w:rsidR="008041E1" w:rsidRPr="00DA52F8" w:rsidRDefault="008041E1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D5CFAD1" w14:textId="77777777" w:rsidR="008041E1" w:rsidRPr="00DA52F8" w:rsidRDefault="008041E1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30EEEB5" w14:textId="77777777" w:rsidR="008041E1" w:rsidRPr="00DA52F8" w:rsidRDefault="008041E1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8041E1" w:rsidRPr="009D2B64" w14:paraId="0B864B44" w14:textId="77777777" w:rsidTr="00383258">
        <w:tc>
          <w:tcPr>
            <w:tcW w:w="5778" w:type="dxa"/>
          </w:tcPr>
          <w:p w14:paraId="11E65BBF" w14:textId="5D850342" w:rsidR="008041E1" w:rsidRPr="004D0D07" w:rsidRDefault="000F7F34" w:rsidP="003832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Bytter forsikringer til klubbforsikring.</w:t>
            </w:r>
          </w:p>
        </w:tc>
        <w:tc>
          <w:tcPr>
            <w:tcW w:w="1985" w:type="dxa"/>
          </w:tcPr>
          <w:p w14:paraId="4D5A57AC" w14:textId="77777777" w:rsidR="008041E1" w:rsidRPr="00DA52F8" w:rsidRDefault="008041E1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E23E8C" w14:textId="77777777" w:rsidR="008041E1" w:rsidRPr="00DA52F8" w:rsidRDefault="008041E1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244CD9A" w14:textId="77777777" w:rsidR="00E654BF" w:rsidRDefault="00E654BF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64347B" w:rsidRPr="009D2B64" w14:paraId="13591C22" w14:textId="77777777" w:rsidTr="00383258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8544147" w14:textId="1E69498F" w:rsidR="0064347B" w:rsidRPr="004D0D07" w:rsidRDefault="0064347B" w:rsidP="0064347B">
            <w:pPr>
              <w:pStyle w:val="Overskrift1"/>
            </w:pPr>
            <w:bookmarkStart w:id="10" w:name="_Toc452644851"/>
            <w:r w:rsidRPr="004D0D07">
              <w:t>S</w:t>
            </w:r>
            <w:r w:rsidR="003E3107">
              <w:t>ak 62</w:t>
            </w:r>
            <w:r>
              <w:t>/16</w:t>
            </w:r>
            <w:r w:rsidRPr="004D0D07">
              <w:t xml:space="preserve"> </w:t>
            </w:r>
            <w:r>
              <w:t>Søknad om tilskudd til treningsleir</w:t>
            </w:r>
            <w:bookmarkEnd w:id="10"/>
          </w:p>
        </w:tc>
      </w:tr>
      <w:tr w:rsidR="0064347B" w:rsidRPr="009D2B64" w14:paraId="1A81CF1D" w14:textId="77777777" w:rsidTr="00383258">
        <w:tc>
          <w:tcPr>
            <w:tcW w:w="9180" w:type="dxa"/>
            <w:gridSpan w:val="3"/>
          </w:tcPr>
          <w:p w14:paraId="1F9B0E56" w14:textId="1009672D" w:rsidR="0064347B" w:rsidRPr="008041E1" w:rsidRDefault="00EF641E" w:rsidP="003E3107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Fredrik Solberg skal delta på treningsleir sammen med Sandefjord Svømmeklubb, i Falkenberg, i forkant av NM Langbane i Kristiansand. Pris for leier er kr. 7700,-. Fredrik skal også trene med Sandefjord </w:t>
            </w:r>
            <w:r w:rsidR="003E3107">
              <w:rPr>
                <w:rFonts w:asciiTheme="minorHAnsi" w:hAnsiTheme="minorHAnsi"/>
                <w:sz w:val="22"/>
                <w:szCs w:val="22"/>
                <w:lang w:eastAsia="en-US"/>
              </w:rPr>
              <w:t>SK i Sandefjord mellom leir og NM, og muligens i Kristiansand noen dager før NM. Totalsum for hele opplegget er ikke klart. Det søkes økonomisk støtte fra klubben.</w:t>
            </w:r>
          </w:p>
        </w:tc>
      </w:tr>
      <w:tr w:rsidR="0064347B" w:rsidRPr="009D2B64" w14:paraId="0FB0DD29" w14:textId="77777777" w:rsidTr="00383258">
        <w:trPr>
          <w:trHeight w:val="117"/>
        </w:trPr>
        <w:tc>
          <w:tcPr>
            <w:tcW w:w="9180" w:type="dxa"/>
            <w:gridSpan w:val="3"/>
          </w:tcPr>
          <w:p w14:paraId="00F34529" w14:textId="080DDDE4" w:rsidR="0064347B" w:rsidRPr="004D0D07" w:rsidRDefault="0064347B" w:rsidP="00383258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</w:p>
        </w:tc>
      </w:tr>
      <w:tr w:rsidR="0064347B" w:rsidRPr="009D2B64" w14:paraId="47D76B54" w14:textId="77777777" w:rsidTr="00383258">
        <w:tc>
          <w:tcPr>
            <w:tcW w:w="5778" w:type="dxa"/>
          </w:tcPr>
          <w:p w14:paraId="0F212845" w14:textId="77777777" w:rsidR="0064347B" w:rsidRPr="004271BC" w:rsidRDefault="0064347B" w:rsidP="003832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vedtak:</w:t>
            </w:r>
          </w:p>
        </w:tc>
        <w:tc>
          <w:tcPr>
            <w:tcW w:w="1985" w:type="dxa"/>
          </w:tcPr>
          <w:p w14:paraId="06128ACA" w14:textId="77777777" w:rsidR="0064347B" w:rsidRPr="009D2B64" w:rsidRDefault="0064347B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0632D8E" w14:textId="77777777" w:rsidR="0064347B" w:rsidRPr="009D2B64" w:rsidRDefault="0064347B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64347B" w:rsidRPr="009D2B64" w14:paraId="352ACCDB" w14:textId="77777777" w:rsidTr="00383258">
        <w:tc>
          <w:tcPr>
            <w:tcW w:w="5778" w:type="dxa"/>
          </w:tcPr>
          <w:p w14:paraId="2E3D4354" w14:textId="70DDE6F5" w:rsidR="0064347B" w:rsidRPr="004D0D07" w:rsidRDefault="0064347B" w:rsidP="003832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4CCC85" w14:textId="77777777" w:rsidR="0064347B" w:rsidRPr="00DA52F8" w:rsidRDefault="0064347B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4F16CF" w14:textId="77777777" w:rsidR="0064347B" w:rsidRPr="00DA52F8" w:rsidRDefault="0064347B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47B" w:rsidRPr="009D2B64" w14:paraId="45CC1229" w14:textId="77777777" w:rsidTr="00383258">
        <w:tc>
          <w:tcPr>
            <w:tcW w:w="5778" w:type="dxa"/>
          </w:tcPr>
          <w:p w14:paraId="4601B63D" w14:textId="77777777" w:rsidR="0064347B" w:rsidRPr="00DA52F8" w:rsidRDefault="0064347B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AB92358" w14:textId="77777777" w:rsidR="0064347B" w:rsidRPr="00DA52F8" w:rsidRDefault="0064347B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B8DB100" w14:textId="77777777" w:rsidR="0064347B" w:rsidRPr="00DA52F8" w:rsidRDefault="0064347B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64347B" w:rsidRPr="009D2B64" w14:paraId="08985363" w14:textId="77777777" w:rsidTr="00383258">
        <w:tc>
          <w:tcPr>
            <w:tcW w:w="5778" w:type="dxa"/>
          </w:tcPr>
          <w:p w14:paraId="40E17B79" w14:textId="76C6BD3A" w:rsidR="0064347B" w:rsidRPr="004D0D07" w:rsidRDefault="000F7F34" w:rsidP="003832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Egenandel settes til kr. 5000,-. Klubben dekker 2700,- + evt. kostnader for trening samme med Sandefjord i perioden mellom leir og NM.</w:t>
            </w:r>
          </w:p>
        </w:tc>
        <w:tc>
          <w:tcPr>
            <w:tcW w:w="1985" w:type="dxa"/>
          </w:tcPr>
          <w:p w14:paraId="254A9CDD" w14:textId="77777777" w:rsidR="0064347B" w:rsidRPr="00DA52F8" w:rsidRDefault="0064347B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707DD6" w14:textId="77777777" w:rsidR="0064347B" w:rsidRPr="00DA52F8" w:rsidRDefault="0064347B" w:rsidP="003832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C28872A" w14:textId="598A5006" w:rsidR="00C60258" w:rsidRDefault="00C6025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E3107" w:rsidRPr="009D2B64" w14:paraId="091E8E87" w14:textId="77777777" w:rsidTr="003727D0">
        <w:tc>
          <w:tcPr>
            <w:tcW w:w="9180" w:type="dxa"/>
            <w:gridSpan w:val="3"/>
            <w:shd w:val="clear" w:color="auto" w:fill="D9D9D9" w:themeFill="background1" w:themeFillShade="D9"/>
          </w:tcPr>
          <w:p w14:paraId="2EFBB369" w14:textId="717880B2" w:rsidR="003E3107" w:rsidRPr="004D0D07" w:rsidRDefault="003E3107" w:rsidP="003E3107">
            <w:pPr>
              <w:pStyle w:val="Overskrift1"/>
            </w:pPr>
            <w:bookmarkStart w:id="11" w:name="_Toc452644852"/>
            <w:r w:rsidRPr="004D0D07">
              <w:t>S</w:t>
            </w:r>
            <w:r>
              <w:t>ak 63/16</w:t>
            </w:r>
            <w:r w:rsidRPr="004D0D07">
              <w:t xml:space="preserve"> </w:t>
            </w:r>
            <w:r>
              <w:t>Trener-/Lederkonferanse, Norges Svømmeforbund</w:t>
            </w:r>
            <w:bookmarkEnd w:id="11"/>
          </w:p>
        </w:tc>
      </w:tr>
      <w:tr w:rsidR="003E3107" w:rsidRPr="009D2B64" w14:paraId="01B205D7" w14:textId="77777777" w:rsidTr="003727D0">
        <w:tc>
          <w:tcPr>
            <w:tcW w:w="9180" w:type="dxa"/>
            <w:gridSpan w:val="3"/>
          </w:tcPr>
          <w:p w14:paraId="744E7A2D" w14:textId="3CF8D565" w:rsidR="003E3107" w:rsidRPr="003E3107" w:rsidRDefault="003E3107" w:rsidP="003727D0">
            <w:pPr>
              <w:spacing w:after="1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NSF arrangerer årlig konferanse for trener og ledere. I år er konferansen lagt til Thon Hotel Lillestrøm 2. – 4. september. Invitasjon ligger på </w:t>
            </w:r>
            <w:r w:rsidR="00AC224E" w:rsidRPr="00AC224E">
              <w:rPr>
                <w:rFonts w:asciiTheme="minorHAnsi" w:hAnsiTheme="minorHAnsi"/>
                <w:sz w:val="22"/>
                <w:szCs w:val="22"/>
                <w:lang w:eastAsia="en-US"/>
              </w:rPr>
              <w:t>http://svomming.no/forbundet/konferanser-og-arrangementer/trenerlederkonferansen/#1457350641681-186a9d2b-5693</w:t>
            </w:r>
          </w:p>
        </w:tc>
      </w:tr>
      <w:tr w:rsidR="003E3107" w:rsidRPr="009D2B64" w14:paraId="21B97E38" w14:textId="77777777" w:rsidTr="003727D0">
        <w:trPr>
          <w:trHeight w:val="117"/>
        </w:trPr>
        <w:tc>
          <w:tcPr>
            <w:tcW w:w="9180" w:type="dxa"/>
            <w:gridSpan w:val="3"/>
          </w:tcPr>
          <w:p w14:paraId="2596B564" w14:textId="59F528E9" w:rsidR="003E3107" w:rsidRPr="00AC224E" w:rsidRDefault="003E3107" w:rsidP="003727D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AC224E"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3E3107" w:rsidRPr="009D2B64" w14:paraId="2CD70E2E" w14:textId="77777777" w:rsidTr="003727D0">
        <w:tc>
          <w:tcPr>
            <w:tcW w:w="5778" w:type="dxa"/>
          </w:tcPr>
          <w:p w14:paraId="642C005C" w14:textId="77777777" w:rsidR="003E3107" w:rsidRPr="004271BC" w:rsidRDefault="003E3107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vedtak:</w:t>
            </w:r>
          </w:p>
        </w:tc>
        <w:tc>
          <w:tcPr>
            <w:tcW w:w="1985" w:type="dxa"/>
          </w:tcPr>
          <w:p w14:paraId="0716B758" w14:textId="77777777" w:rsidR="003E3107" w:rsidRPr="009D2B64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0D84705B" w14:textId="77777777" w:rsidR="003E3107" w:rsidRPr="009D2B64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E3107" w:rsidRPr="009D2B64" w14:paraId="5137932F" w14:textId="77777777" w:rsidTr="003727D0">
        <w:tc>
          <w:tcPr>
            <w:tcW w:w="5778" w:type="dxa"/>
          </w:tcPr>
          <w:p w14:paraId="5147BA40" w14:textId="77777777" w:rsidR="003E3107" w:rsidRPr="004D0D07" w:rsidRDefault="003E3107" w:rsidP="003727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C1044A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CE58F5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107" w:rsidRPr="009D2B64" w14:paraId="206E07F7" w14:textId="77777777" w:rsidTr="003727D0">
        <w:tc>
          <w:tcPr>
            <w:tcW w:w="5778" w:type="dxa"/>
          </w:tcPr>
          <w:p w14:paraId="5C16464B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D938B61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0056E3CE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3E3107" w:rsidRPr="009D2B64" w14:paraId="6F695F60" w14:textId="77777777" w:rsidTr="003727D0">
        <w:tc>
          <w:tcPr>
            <w:tcW w:w="5778" w:type="dxa"/>
          </w:tcPr>
          <w:p w14:paraId="2A626B5B" w14:textId="3F045CFA" w:rsidR="003E3107" w:rsidRDefault="00EA060E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TSK sender ingen til trenerkonferansen i år. Budsjett for trenerutdanning/utvikling er brukt opp på trenerutdanning og konferanser tidligere på året.</w:t>
            </w:r>
          </w:p>
          <w:p w14:paraId="38345611" w14:textId="213FB96E" w:rsidR="00EA060E" w:rsidRPr="004D0D07" w:rsidRDefault="00EA060E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 deltar på lederkonferansen.</w:t>
            </w:r>
          </w:p>
        </w:tc>
        <w:tc>
          <w:tcPr>
            <w:tcW w:w="1985" w:type="dxa"/>
          </w:tcPr>
          <w:p w14:paraId="4AD6890A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42DAF" w14:textId="77777777" w:rsidR="003E3107" w:rsidRPr="00DA52F8" w:rsidRDefault="003E3107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A2CC9CD" w14:textId="5186E08E" w:rsidR="003E3107" w:rsidRDefault="003E3107" w:rsidP="003A1878">
      <w:pPr>
        <w:rPr>
          <w:rFonts w:asciiTheme="minorHAnsi" w:hAnsiTheme="minorHAnsi"/>
          <w:sz w:val="22"/>
          <w:szCs w:val="22"/>
        </w:rPr>
      </w:pPr>
    </w:p>
    <w:p w14:paraId="3E619428" w14:textId="77777777" w:rsidR="003E3107" w:rsidRDefault="003E3107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EF641E" w:rsidRPr="009D2B64" w14:paraId="371DFB4C" w14:textId="77777777" w:rsidTr="003727D0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F02525A" w14:textId="0434CF01" w:rsidR="00EF641E" w:rsidRPr="004D0D07" w:rsidRDefault="00EF641E" w:rsidP="00EF641E">
            <w:pPr>
              <w:pStyle w:val="Overskrift1"/>
            </w:pPr>
            <w:bookmarkStart w:id="12" w:name="_Toc452644853"/>
            <w:r w:rsidRPr="004D0D07">
              <w:t>S</w:t>
            </w:r>
            <w:r>
              <w:t xml:space="preserve">ak </w:t>
            </w:r>
            <w:r w:rsidR="003E3107">
              <w:t>64</w:t>
            </w:r>
            <w:r>
              <w:t>/16</w:t>
            </w:r>
            <w:r w:rsidRPr="004D0D07">
              <w:t xml:space="preserve"> </w:t>
            </w:r>
            <w:r>
              <w:t>Henvendelser fra medlemmer</w:t>
            </w:r>
            <w:r w:rsidR="00AC224E">
              <w:t>, andre</w:t>
            </w:r>
            <w:r>
              <w:t xml:space="preserve"> – fast sak</w:t>
            </w:r>
            <w:bookmarkEnd w:id="12"/>
          </w:p>
        </w:tc>
      </w:tr>
      <w:tr w:rsidR="00EF641E" w:rsidRPr="009D2B64" w14:paraId="3704A9C8" w14:textId="77777777" w:rsidTr="003727D0">
        <w:tc>
          <w:tcPr>
            <w:tcW w:w="9180" w:type="dxa"/>
            <w:gridSpan w:val="3"/>
          </w:tcPr>
          <w:p w14:paraId="0F8EFA33" w14:textId="77777777" w:rsidR="00EF641E" w:rsidRPr="00EF641E" w:rsidRDefault="00EF641E" w:rsidP="00EF641E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EF641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Bakgrunn for økte priser </w:t>
            </w:r>
            <w:proofErr w:type="spellStart"/>
            <w:r w:rsidRPr="00EF641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oppstartstreningsleir</w:t>
            </w:r>
            <w:proofErr w:type="spellEnd"/>
            <w:r w:rsidRPr="00EF641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B214187" w14:textId="117535CA" w:rsidR="00EF641E" w:rsidRPr="00EF641E" w:rsidRDefault="00EF641E" w:rsidP="00EF641E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EF641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Tidligere dekket klubben alles starter på Poseidon, hva nå?</w:t>
            </w:r>
          </w:p>
          <w:p w14:paraId="45DBD16D" w14:textId="218390A9" w:rsidR="00EF641E" w:rsidRPr="00EF641E" w:rsidRDefault="00EF641E" w:rsidP="00EF641E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EF641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Bedre og tidligere info til medlemmer/svømmere, blant annet i forhold til endringer treninger/stevner</w:t>
            </w:r>
          </w:p>
          <w:p w14:paraId="1CFE2654" w14:textId="01AB3ADE" w:rsidR="00EF641E" w:rsidRPr="00EF641E" w:rsidRDefault="00EF641E" w:rsidP="00EF641E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EF641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lastRenderedPageBreak/>
              <w:t>Ønske om en kanal for informasjon – fra daglig leder</w:t>
            </w:r>
          </w:p>
          <w:p w14:paraId="5D113549" w14:textId="7E922B08" w:rsidR="00EF641E" w:rsidRPr="00EF641E" w:rsidRDefault="00EF641E" w:rsidP="00EF641E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EF641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Lodd og adventskalender – ikke så populære for en del aktive/foreldre</w:t>
            </w:r>
          </w:p>
          <w:p w14:paraId="59AC2566" w14:textId="77777777" w:rsidR="00EF641E" w:rsidRDefault="00EF641E" w:rsidP="00AC224E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EF641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Trening 50m basseng – leie i Drammen?</w:t>
            </w:r>
            <w:r w:rsidR="00AC224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ab/>
            </w:r>
          </w:p>
          <w:p w14:paraId="386A5236" w14:textId="77777777" w:rsidR="00AC224E" w:rsidRDefault="00AC224E" w:rsidP="00AC224E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14:paraId="2CC1BE4E" w14:textId="77777777" w:rsidR="00AC224E" w:rsidRPr="00AC224E" w:rsidRDefault="00AC224E" w:rsidP="00AC224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AC224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Ny datamaskin til Brit      Hilde</w:t>
            </w:r>
          </w:p>
          <w:p w14:paraId="79348FFF" w14:textId="77777777" w:rsidR="00AC224E" w:rsidRPr="00AC224E" w:rsidRDefault="00AC224E" w:rsidP="00AC224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AC224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LAM-</w:t>
            </w:r>
            <w:proofErr w:type="gramStart"/>
            <w:r w:rsidRPr="00AC224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midler  Brit</w:t>
            </w:r>
            <w:proofErr w:type="gramEnd"/>
          </w:p>
          <w:p w14:paraId="7085262A" w14:textId="77777777" w:rsidR="00AC224E" w:rsidRPr="00AC224E" w:rsidRDefault="00AC224E" w:rsidP="00AC224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AC224E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Bruk av Brits tid, utfordringer/delegering til styremedlemmer    Fredrikke</w:t>
            </w:r>
          </w:p>
          <w:p w14:paraId="7889623D" w14:textId="77777777" w:rsidR="00AC224E" w:rsidRDefault="00AC224E" w:rsidP="00AC224E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14:paraId="143E59B8" w14:textId="7E1EA413" w:rsidR="00AC224E" w:rsidRPr="00497A95" w:rsidRDefault="00AC224E" w:rsidP="00AC224E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641E" w:rsidRPr="009D2B64" w14:paraId="0E61DF28" w14:textId="77777777" w:rsidTr="003727D0">
        <w:trPr>
          <w:trHeight w:val="117"/>
        </w:trPr>
        <w:tc>
          <w:tcPr>
            <w:tcW w:w="9180" w:type="dxa"/>
            <w:gridSpan w:val="3"/>
          </w:tcPr>
          <w:p w14:paraId="48F23180" w14:textId="71D839F8" w:rsidR="00EF641E" w:rsidRPr="00497A95" w:rsidRDefault="00EF641E" w:rsidP="003727D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Saken meldt av: </w:t>
            </w:r>
            <w:r w:rsidR="00497A95"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EF641E" w:rsidRPr="009D2B64" w14:paraId="1DB7B111" w14:textId="77777777" w:rsidTr="003727D0">
        <w:tc>
          <w:tcPr>
            <w:tcW w:w="5778" w:type="dxa"/>
          </w:tcPr>
          <w:p w14:paraId="5BBACB56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1778DC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78468DD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EF641E" w:rsidRPr="009D2B64" w14:paraId="315BEFA8" w14:textId="77777777" w:rsidTr="003727D0">
        <w:tc>
          <w:tcPr>
            <w:tcW w:w="5778" w:type="dxa"/>
          </w:tcPr>
          <w:p w14:paraId="2B10974B" w14:textId="77777777" w:rsidR="00EF641E" w:rsidRPr="004D0D07" w:rsidRDefault="00EF641E" w:rsidP="003727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88E1FA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520378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641E" w:rsidRPr="009D2B64" w14:paraId="32E52B30" w14:textId="77777777" w:rsidTr="003727D0">
        <w:tc>
          <w:tcPr>
            <w:tcW w:w="5778" w:type="dxa"/>
          </w:tcPr>
          <w:p w14:paraId="2F05CA70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C33EC54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EFE0A7D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EF641E" w:rsidRPr="009D2B64" w14:paraId="4389B78A" w14:textId="77777777" w:rsidTr="003727D0">
        <w:tc>
          <w:tcPr>
            <w:tcW w:w="5778" w:type="dxa"/>
          </w:tcPr>
          <w:p w14:paraId="7D244ACF" w14:textId="77777777" w:rsidR="00EF641E" w:rsidRDefault="00EA060E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TSK dekker ikke startavgift på Poseidon.</w:t>
            </w:r>
          </w:p>
          <w:p w14:paraId="36F92A91" w14:textId="77777777" w:rsidR="00EA060E" w:rsidRDefault="00EA060E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 informasjon etterstrebes hele tiden.</w:t>
            </w:r>
          </w:p>
          <w:p w14:paraId="562A5C8D" w14:textId="77777777" w:rsidR="00EA060E" w:rsidRDefault="00EA060E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Det er prøvd å få til trening i Drammen på kort tid. Manglende tilbakemeldinger fra Drammensbadet. Settes opp på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årshjul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for 2017 (planlegging i god tid).</w:t>
            </w:r>
          </w:p>
          <w:p w14:paraId="1CB698BF" w14:textId="466108E2" w:rsidR="00EA060E" w:rsidRPr="004D0D07" w:rsidRDefault="00EA060E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 datamaskin avventes litt.</w:t>
            </w:r>
          </w:p>
        </w:tc>
        <w:tc>
          <w:tcPr>
            <w:tcW w:w="1985" w:type="dxa"/>
          </w:tcPr>
          <w:p w14:paraId="240E95BB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92DF34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409F637" w14:textId="77777777" w:rsidR="00EF641E" w:rsidRDefault="00EF641E" w:rsidP="003A1878">
      <w:pPr>
        <w:rPr>
          <w:rFonts w:asciiTheme="minorHAnsi" w:hAnsiTheme="minorHAnsi"/>
          <w:sz w:val="22"/>
          <w:szCs w:val="22"/>
        </w:rPr>
      </w:pPr>
    </w:p>
    <w:p w14:paraId="1BA54D41" w14:textId="77777777" w:rsidR="0064347B" w:rsidRDefault="0064347B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1D29AB" w:rsidRPr="009D2B64" w14:paraId="6C1679E6" w14:textId="77777777" w:rsidTr="007563EB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9A5E386" w14:textId="1FA00BF6" w:rsidR="001D29AB" w:rsidRPr="004D0D07" w:rsidRDefault="001D29AB" w:rsidP="007563EB">
            <w:pPr>
              <w:pStyle w:val="Overskrift1"/>
            </w:pPr>
            <w:bookmarkStart w:id="13" w:name="_Toc452644854"/>
            <w:r>
              <w:t>Eventuelt</w:t>
            </w:r>
            <w:r w:rsidR="00027431">
              <w:t xml:space="preserve"> </w:t>
            </w:r>
            <w:r w:rsidR="00EA060E">
              <w:t>– Tilbakebetaling startlistens ved legeerklæring</w:t>
            </w:r>
            <w:bookmarkEnd w:id="13"/>
          </w:p>
        </w:tc>
      </w:tr>
      <w:tr w:rsidR="001D29AB" w:rsidRPr="009D2B64" w14:paraId="3E6BD582" w14:textId="77777777" w:rsidTr="007563EB">
        <w:tc>
          <w:tcPr>
            <w:tcW w:w="9180" w:type="dxa"/>
            <w:gridSpan w:val="3"/>
          </w:tcPr>
          <w:p w14:paraId="354F4DE3" w14:textId="0667B9AF" w:rsidR="001D29AB" w:rsidRPr="009D2B64" w:rsidRDefault="00EA060E" w:rsidP="00756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har kommet inn spørsmål og om klubben tilbakebetaler innbetalt startlistens ved forfall m/legeattest. Det har ikke vært praktisert de to siste årene, men tidligere.</w:t>
            </w:r>
          </w:p>
        </w:tc>
      </w:tr>
      <w:tr w:rsidR="001D29AB" w:rsidRPr="009D2B64" w14:paraId="490D41BD" w14:textId="77777777" w:rsidTr="007563EB">
        <w:trPr>
          <w:trHeight w:val="117"/>
        </w:trPr>
        <w:tc>
          <w:tcPr>
            <w:tcW w:w="9180" w:type="dxa"/>
            <w:gridSpan w:val="3"/>
          </w:tcPr>
          <w:p w14:paraId="49EAA01C" w14:textId="651E4B22" w:rsidR="001D29AB" w:rsidRPr="004D0D07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 w:rsidR="00E654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D29AB" w:rsidRPr="009D2B64" w14:paraId="5BC1B2A6" w14:textId="77777777" w:rsidTr="007563EB">
        <w:tc>
          <w:tcPr>
            <w:tcW w:w="5778" w:type="dxa"/>
          </w:tcPr>
          <w:p w14:paraId="1C9FDB42" w14:textId="7FEB0B2E" w:rsidR="001D29AB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94731F4" w14:textId="1F45E536" w:rsidR="001D29AB" w:rsidRPr="00E654BF" w:rsidRDefault="001D29AB" w:rsidP="00E654BF">
            <w:pPr>
              <w:spacing w:after="160" w:line="360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BAB4686" w14:textId="77777777" w:rsidR="001D29AB" w:rsidRPr="00875AD1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BD4A76" w14:textId="77777777" w:rsidR="001D29AB" w:rsidRPr="009D2B64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5CDE6B28" w14:textId="77777777" w:rsidR="001D29AB" w:rsidRPr="009D2B64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1D29AB" w:rsidRPr="009D2B64" w14:paraId="5C0D3C15" w14:textId="77777777" w:rsidTr="007563EB">
        <w:tc>
          <w:tcPr>
            <w:tcW w:w="5778" w:type="dxa"/>
          </w:tcPr>
          <w:p w14:paraId="30EF7155" w14:textId="77777777" w:rsidR="001D29AB" w:rsidRPr="004D0D07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DB9A59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BD4BAF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D29AB" w:rsidRPr="009D2B64" w14:paraId="5E62A047" w14:textId="77777777" w:rsidTr="007563EB">
        <w:tc>
          <w:tcPr>
            <w:tcW w:w="5778" w:type="dxa"/>
          </w:tcPr>
          <w:p w14:paraId="02C6E4B9" w14:textId="77777777" w:rsidR="001D29AB" w:rsidRPr="00875AD1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234140AF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95B4B40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1D29AB" w:rsidRPr="009D2B64" w14:paraId="238DCF9E" w14:textId="77777777" w:rsidTr="007563EB">
        <w:tc>
          <w:tcPr>
            <w:tcW w:w="5778" w:type="dxa"/>
          </w:tcPr>
          <w:p w14:paraId="08ABAF52" w14:textId="31DC913D" w:rsidR="001D29AB" w:rsidRPr="009553C6" w:rsidRDefault="00EA060E" w:rsidP="00EA0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Klubben dekker ikke startavgift ved legeerklæring. Daglig leder sjekker om arrangør gjør det.</w:t>
            </w:r>
          </w:p>
        </w:tc>
        <w:tc>
          <w:tcPr>
            <w:tcW w:w="1985" w:type="dxa"/>
          </w:tcPr>
          <w:p w14:paraId="3D718301" w14:textId="77777777" w:rsidR="001D29AB" w:rsidRPr="0097750B" w:rsidRDefault="001D29AB" w:rsidP="007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BB8944" w14:textId="77777777" w:rsidR="001D29AB" w:rsidRPr="00DA52F8" w:rsidRDefault="001D29AB" w:rsidP="007563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448F4BC" w14:textId="77777777" w:rsidR="00E654BF" w:rsidRDefault="00E654BF">
      <w:pPr>
        <w:spacing w:line="276" w:lineRule="auto"/>
      </w:pPr>
    </w:p>
    <w:p w14:paraId="29F735A2" w14:textId="496434C3" w:rsidR="00322429" w:rsidRDefault="00322429">
      <w:pPr>
        <w:spacing w:line="276" w:lineRule="auto"/>
      </w:pPr>
      <w:r>
        <w:br w:type="page"/>
      </w:r>
    </w:p>
    <w:p w14:paraId="0BD1581A" w14:textId="77777777" w:rsidR="00322429" w:rsidRPr="00322429" w:rsidRDefault="0032242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Referat godkjent</w:t>
      </w:r>
    </w:p>
    <w:p w14:paraId="792DA586" w14:textId="77777777" w:rsidR="00322429" w:rsidRDefault="00322429">
      <w:pPr>
        <w:rPr>
          <w:rFonts w:asciiTheme="minorHAnsi" w:hAnsiTheme="minorHAnsi" w:cstheme="minorHAnsi"/>
          <w:b/>
        </w:rPr>
      </w:pPr>
    </w:p>
    <w:p w14:paraId="6733FBD7" w14:textId="77777777" w:rsidR="00322429" w:rsidRDefault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14:paraId="5051522D" w14:textId="77777777" w:rsidR="00322429" w:rsidRDefault="00322429">
      <w:pPr>
        <w:rPr>
          <w:rFonts w:asciiTheme="minorHAnsi" w:hAnsiTheme="minorHAnsi" w:cstheme="minorHAnsi"/>
          <w:b/>
        </w:rPr>
      </w:pPr>
    </w:p>
    <w:p w14:paraId="5ACA77D7" w14:textId="77777777" w:rsidR="00322429" w:rsidRDefault="00322429">
      <w:pPr>
        <w:rPr>
          <w:rFonts w:asciiTheme="minorHAnsi" w:hAnsiTheme="minorHAnsi" w:cstheme="minorHAnsi"/>
          <w:b/>
        </w:rPr>
      </w:pPr>
    </w:p>
    <w:p w14:paraId="246457BC" w14:textId="77777777" w:rsidR="00322429" w:rsidRDefault="00322429">
      <w:pPr>
        <w:rPr>
          <w:rFonts w:asciiTheme="minorHAnsi" w:hAnsiTheme="minorHAnsi" w:cstheme="minorHAnsi"/>
          <w:b/>
        </w:rPr>
      </w:pPr>
    </w:p>
    <w:p w14:paraId="38869EF7" w14:textId="52331D2D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="00875AD1">
        <w:rPr>
          <w:rFonts w:asciiTheme="minorHAnsi" w:hAnsiTheme="minorHAnsi"/>
          <w:sz w:val="22"/>
          <w:szCs w:val="22"/>
        </w:rPr>
        <w:t>Fredrikke Steen Hansen</w:t>
      </w:r>
      <w:r>
        <w:rPr>
          <w:rFonts w:asciiTheme="minorHAnsi" w:hAnsiTheme="minorHAnsi"/>
          <w:sz w:val="22"/>
          <w:szCs w:val="22"/>
        </w:rPr>
        <w:br/>
        <w:t>Styreleder</w:t>
      </w:r>
    </w:p>
    <w:p w14:paraId="1F8D312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06A2E98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2E5A3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2EBA8B93" w14:textId="7A816A59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Ronald Christensen</w:t>
      </w:r>
      <w:r w:rsidR="00322429">
        <w:rPr>
          <w:rFonts w:asciiTheme="minorHAnsi" w:hAnsiTheme="minorHAnsi"/>
          <w:sz w:val="22"/>
          <w:szCs w:val="22"/>
        </w:rPr>
        <w:t xml:space="preserve"> </w:t>
      </w:r>
      <w:r w:rsidR="00322429">
        <w:rPr>
          <w:rFonts w:asciiTheme="minorHAnsi" w:hAnsiTheme="minorHAnsi"/>
          <w:sz w:val="22"/>
          <w:szCs w:val="22"/>
        </w:rPr>
        <w:br/>
        <w:t>Nestleder</w:t>
      </w:r>
    </w:p>
    <w:p w14:paraId="4589421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DBA702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46E9B82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2509B4D" w14:textId="088F2AC2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Harald Solberg</w:t>
      </w:r>
    </w:p>
    <w:p w14:paraId="3962A0F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17C68604" w14:textId="21A30287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Sondre</w:t>
      </w:r>
      <w:r w:rsidR="0066402A">
        <w:rPr>
          <w:rFonts w:asciiTheme="minorHAnsi" w:hAnsiTheme="minorHAnsi"/>
          <w:sz w:val="22"/>
          <w:szCs w:val="22"/>
        </w:rPr>
        <w:t xml:space="preserve"> Isaksen</w:t>
      </w:r>
      <w:r>
        <w:rPr>
          <w:rFonts w:asciiTheme="minorHAnsi" w:hAnsiTheme="minorHAnsi"/>
          <w:sz w:val="22"/>
          <w:szCs w:val="22"/>
        </w:rPr>
        <w:t xml:space="preserve"> Malm</w:t>
      </w:r>
      <w:r w:rsidR="00322429">
        <w:rPr>
          <w:rFonts w:asciiTheme="minorHAnsi" w:hAnsiTheme="minorHAnsi"/>
          <w:sz w:val="22"/>
          <w:szCs w:val="22"/>
        </w:rPr>
        <w:br/>
        <w:t>Styremedlem</w:t>
      </w:r>
    </w:p>
    <w:p w14:paraId="36101036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214AA9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4851C0B0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035A0BD7" w14:textId="2D546062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Jonas </w:t>
      </w:r>
      <w:proofErr w:type="spellStart"/>
      <w:r>
        <w:rPr>
          <w:rFonts w:asciiTheme="minorHAnsi" w:hAnsiTheme="minorHAnsi"/>
          <w:sz w:val="22"/>
          <w:szCs w:val="22"/>
        </w:rPr>
        <w:t>Byman</w:t>
      </w:r>
      <w:proofErr w:type="spellEnd"/>
      <w:r w:rsidR="00322429">
        <w:rPr>
          <w:rFonts w:asciiTheme="minorHAnsi" w:hAnsiTheme="minorHAnsi"/>
          <w:sz w:val="22"/>
          <w:szCs w:val="22"/>
        </w:rPr>
        <w:br/>
        <w:t>Oppmann</w:t>
      </w:r>
    </w:p>
    <w:p w14:paraId="3084D9CC" w14:textId="60E87D15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="00875AD1">
        <w:rPr>
          <w:rFonts w:asciiTheme="minorHAnsi" w:hAnsiTheme="minorHAnsi"/>
          <w:sz w:val="22"/>
          <w:szCs w:val="22"/>
        </w:rPr>
        <w:t xml:space="preserve">Hilde </w:t>
      </w:r>
      <w:proofErr w:type="spellStart"/>
      <w:r w:rsidR="00875AD1">
        <w:rPr>
          <w:rFonts w:asciiTheme="minorHAnsi" w:hAnsiTheme="minorHAnsi"/>
          <w:sz w:val="22"/>
          <w:szCs w:val="22"/>
        </w:rPr>
        <w:t>Mosand</w:t>
      </w:r>
      <w:proofErr w:type="spellEnd"/>
      <w:r>
        <w:rPr>
          <w:rFonts w:asciiTheme="minorHAnsi" w:hAnsiTheme="minorHAnsi"/>
          <w:sz w:val="22"/>
          <w:szCs w:val="22"/>
        </w:rPr>
        <w:br/>
        <w:t>Kasserer</w:t>
      </w:r>
    </w:p>
    <w:p w14:paraId="73A444C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7FEF155A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12130B2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7FA032A1" w14:textId="7242ACF7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Marit </w:t>
      </w:r>
      <w:proofErr w:type="spellStart"/>
      <w:r>
        <w:rPr>
          <w:rFonts w:asciiTheme="minorHAnsi" w:hAnsiTheme="minorHAnsi"/>
          <w:sz w:val="22"/>
          <w:szCs w:val="22"/>
        </w:rPr>
        <w:t>Wendt</w:t>
      </w:r>
      <w:proofErr w:type="spellEnd"/>
      <w:r w:rsidR="00322429">
        <w:rPr>
          <w:rFonts w:asciiTheme="minorHAnsi" w:hAnsiTheme="minorHAnsi"/>
          <w:sz w:val="22"/>
          <w:szCs w:val="22"/>
        </w:rPr>
        <w:br/>
        <w:t>Sekretær</w:t>
      </w:r>
    </w:p>
    <w:p w14:paraId="3FC34BAA" w14:textId="77777777" w:rsidR="00322429" w:rsidRDefault="00322429">
      <w:pPr>
        <w:rPr>
          <w:rFonts w:asciiTheme="minorHAnsi" w:hAnsiTheme="minorHAnsi" w:cstheme="minorHAnsi"/>
          <w:b/>
        </w:rPr>
      </w:pPr>
    </w:p>
    <w:p w14:paraId="423A984B" w14:textId="77777777" w:rsidR="00322429" w:rsidRDefault="00322429">
      <w:pPr>
        <w:rPr>
          <w:rFonts w:asciiTheme="minorHAnsi" w:hAnsiTheme="minorHAnsi" w:cstheme="minorHAnsi"/>
          <w:b/>
        </w:rPr>
      </w:pPr>
    </w:p>
    <w:p w14:paraId="5CF13F6C" w14:textId="77777777" w:rsidR="00322429" w:rsidRPr="00322429" w:rsidRDefault="00322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2E1B0BB2" w14:textId="6EF783F7" w:rsidR="00322429" w:rsidRDefault="0066402A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Øystein B. Karlsen</w:t>
      </w:r>
    </w:p>
    <w:p w14:paraId="5E9C6FF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32817CA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Jonas Bymann</w:t>
      </w:r>
    </w:p>
    <w:p w14:paraId="2C97E58A" w14:textId="0E94F0E1" w:rsidR="00322429" w:rsidRDefault="0066402A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Farmen-Hall</w:t>
      </w:r>
    </w:p>
    <w:p w14:paraId="02E99E97" w14:textId="136033BA" w:rsidR="004F6262" w:rsidRDefault="004F6262" w:rsidP="00322429">
      <w:pPr>
        <w:rPr>
          <w:rFonts w:asciiTheme="minorHAnsi" w:hAnsiTheme="minorHAnsi"/>
          <w:sz w:val="22"/>
          <w:szCs w:val="22"/>
        </w:rPr>
      </w:pPr>
    </w:p>
    <w:p w14:paraId="6CAD146D" w14:textId="69FC66B8" w:rsidR="004F6262" w:rsidRDefault="004F6262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Vedlegg:</w:t>
      </w:r>
    </w:p>
    <w:p w14:paraId="12FD8E78" w14:textId="0065F413" w:rsidR="004F6262" w:rsidRPr="00977E2F" w:rsidRDefault="004F6262" w:rsidP="00322429">
      <w:pPr>
        <w:rPr>
          <w:rFonts w:asciiTheme="minorHAnsi" w:hAnsiTheme="minorHAnsi"/>
          <w:b/>
          <w:sz w:val="22"/>
          <w:szCs w:val="22"/>
        </w:rPr>
      </w:pPr>
      <w:r w:rsidRPr="00977E2F">
        <w:rPr>
          <w:rFonts w:asciiTheme="minorHAnsi" w:hAnsiTheme="minorHAnsi"/>
          <w:b/>
          <w:sz w:val="22"/>
          <w:szCs w:val="22"/>
        </w:rPr>
        <w:t>Sak 58/16</w:t>
      </w:r>
    </w:p>
    <w:p w14:paraId="35D2EBB2" w14:textId="77777777" w:rsidR="00977E2F" w:rsidRPr="00977E2F" w:rsidRDefault="00977E2F" w:rsidP="00977E2F">
      <w:pPr>
        <w:shd w:val="clear" w:color="auto" w:fill="FFFFFF"/>
        <w:rPr>
          <w:rFonts w:ascii="Calibri" w:hAnsi="Calibri"/>
          <w:color w:val="000000"/>
          <w:szCs w:val="24"/>
        </w:rPr>
      </w:pPr>
      <w:r w:rsidRPr="00977E2F">
        <w:rPr>
          <w:rFonts w:ascii="Calibri" w:hAnsi="Calibri"/>
          <w:color w:val="000000"/>
          <w:szCs w:val="24"/>
        </w:rPr>
        <w:t xml:space="preserve">1) Tanken er at vi ikke vil starte med for stor gruppe. Vi må prøve oss litt frem </w:t>
      </w:r>
      <w:proofErr w:type="spellStart"/>
      <w:r w:rsidRPr="00977E2F">
        <w:rPr>
          <w:rFonts w:ascii="Calibri" w:hAnsi="Calibri"/>
          <w:color w:val="000000"/>
          <w:szCs w:val="24"/>
        </w:rPr>
        <w:t>mtp</w:t>
      </w:r>
      <w:proofErr w:type="spellEnd"/>
      <w:r w:rsidRPr="00977E2F">
        <w:rPr>
          <w:rFonts w:ascii="Calibri" w:hAnsi="Calibri"/>
          <w:color w:val="000000"/>
          <w:szCs w:val="24"/>
        </w:rPr>
        <w:t xml:space="preserve">. øvelser som fungerer, evt. ikke fungerer og individualisering </w:t>
      </w:r>
      <w:proofErr w:type="spellStart"/>
      <w:r w:rsidRPr="00977E2F">
        <w:rPr>
          <w:rFonts w:ascii="Calibri" w:hAnsi="Calibri"/>
          <w:color w:val="000000"/>
          <w:szCs w:val="24"/>
        </w:rPr>
        <w:t>mtp</w:t>
      </w:r>
      <w:proofErr w:type="spellEnd"/>
      <w:r w:rsidRPr="00977E2F">
        <w:rPr>
          <w:rFonts w:ascii="Calibri" w:hAnsi="Calibri"/>
          <w:color w:val="000000"/>
          <w:szCs w:val="24"/>
        </w:rPr>
        <w:t xml:space="preserve">. opplegg og </w:t>
      </w:r>
      <w:proofErr w:type="spellStart"/>
      <w:r w:rsidRPr="00977E2F">
        <w:rPr>
          <w:rFonts w:ascii="Calibri" w:hAnsi="Calibri"/>
          <w:color w:val="000000"/>
          <w:szCs w:val="24"/>
        </w:rPr>
        <w:t>tilbakmeldinger</w:t>
      </w:r>
      <w:proofErr w:type="spellEnd"/>
      <w:r w:rsidRPr="00977E2F">
        <w:rPr>
          <w:rFonts w:ascii="Calibri" w:hAnsi="Calibri"/>
          <w:color w:val="000000"/>
          <w:szCs w:val="24"/>
        </w:rPr>
        <w:t>. Da er det greit å ikke ha for mange i starten. Det ble et naturlig valg å starte med Mari som er eldst og Maiken og Aurora som per dags dato er best både resultatmessig og teknisk i vannet. Når Stian har fått inn litt rutiner er det ønskelig at flere får tilbudet.</w:t>
      </w:r>
    </w:p>
    <w:p w14:paraId="77A8CDF9" w14:textId="77777777" w:rsidR="00977E2F" w:rsidRPr="00977E2F" w:rsidRDefault="00977E2F" w:rsidP="00977E2F">
      <w:pPr>
        <w:shd w:val="clear" w:color="auto" w:fill="FFFFFF"/>
        <w:rPr>
          <w:rFonts w:ascii="Calibri" w:hAnsi="Calibri"/>
          <w:color w:val="000000"/>
          <w:szCs w:val="24"/>
        </w:rPr>
      </w:pPr>
      <w:r w:rsidRPr="00977E2F">
        <w:rPr>
          <w:rFonts w:ascii="Calibri" w:hAnsi="Calibri"/>
          <w:color w:val="000000"/>
          <w:szCs w:val="24"/>
        </w:rPr>
        <w:t>2) Det er helt klart nødvendig med opplæring i minst 8 timer - teknikk på styrkeøvelser er helt avgjørende for å unngå skader!</w:t>
      </w:r>
    </w:p>
    <w:p w14:paraId="21F2C025" w14:textId="77777777" w:rsidR="00977E2F" w:rsidRPr="00977E2F" w:rsidRDefault="00977E2F" w:rsidP="00977E2F">
      <w:pPr>
        <w:shd w:val="clear" w:color="auto" w:fill="FFFFFF"/>
        <w:rPr>
          <w:rFonts w:ascii="Calibri" w:hAnsi="Calibri"/>
          <w:color w:val="000000"/>
          <w:szCs w:val="24"/>
        </w:rPr>
      </w:pPr>
      <w:r w:rsidRPr="00977E2F">
        <w:rPr>
          <w:rFonts w:ascii="Calibri" w:hAnsi="Calibri"/>
          <w:color w:val="000000"/>
          <w:szCs w:val="24"/>
        </w:rPr>
        <w:t xml:space="preserve">3) Ja, </w:t>
      </w:r>
      <w:proofErr w:type="spellStart"/>
      <w:r w:rsidRPr="00977E2F">
        <w:rPr>
          <w:rFonts w:ascii="Calibri" w:hAnsi="Calibri"/>
          <w:color w:val="000000"/>
          <w:szCs w:val="24"/>
        </w:rPr>
        <w:t>treningssentere</w:t>
      </w:r>
      <w:proofErr w:type="spellEnd"/>
      <w:r w:rsidRPr="00977E2F">
        <w:rPr>
          <w:rFonts w:ascii="Calibri" w:hAnsi="Calibri"/>
          <w:color w:val="000000"/>
          <w:szCs w:val="24"/>
        </w:rPr>
        <w:t xml:space="preserve"> har veiledere, men de er dyre (PT-timer koster mellom 400-600 kroner). Etter min mening er det bedre å betale Stian for å lære dem skikkelig teknikk, lage individuelle programmer og få dem i gang. Han har god erfaring fra både svømming og styrketrening, og svømmerne kjenner han. </w:t>
      </w:r>
    </w:p>
    <w:p w14:paraId="78C21A7D" w14:textId="77777777" w:rsidR="00977E2F" w:rsidRPr="00977E2F" w:rsidRDefault="00977E2F" w:rsidP="00977E2F">
      <w:pPr>
        <w:shd w:val="clear" w:color="auto" w:fill="FFFFFF"/>
        <w:rPr>
          <w:rFonts w:ascii="Calibri" w:hAnsi="Calibri"/>
          <w:color w:val="000000"/>
          <w:szCs w:val="24"/>
        </w:rPr>
      </w:pPr>
      <w:r w:rsidRPr="00977E2F">
        <w:rPr>
          <w:rFonts w:ascii="Calibri" w:hAnsi="Calibri"/>
          <w:color w:val="000000"/>
          <w:szCs w:val="24"/>
        </w:rPr>
        <w:t xml:space="preserve">4) Ja, opplæringen kan foregå på treningsrommet. Men et treningssenter med mer utstyr, bedre plass og utsikt og ikke minst bedre luft er jo alltid å foretrekke. </w:t>
      </w:r>
    </w:p>
    <w:p w14:paraId="497F1F73" w14:textId="77777777" w:rsidR="00977E2F" w:rsidRPr="00977E2F" w:rsidRDefault="00977E2F" w:rsidP="00977E2F">
      <w:pPr>
        <w:shd w:val="clear" w:color="auto" w:fill="FFFFFF"/>
        <w:rPr>
          <w:rFonts w:ascii="Calibri" w:hAnsi="Calibri"/>
          <w:color w:val="000000"/>
          <w:szCs w:val="24"/>
        </w:rPr>
      </w:pPr>
      <w:r w:rsidRPr="00977E2F">
        <w:rPr>
          <w:rFonts w:ascii="Calibri" w:hAnsi="Calibri"/>
          <w:color w:val="000000"/>
          <w:szCs w:val="24"/>
        </w:rPr>
        <w:t xml:space="preserve">5) Vi hadde håpet at klubben kunne fått </w:t>
      </w:r>
      <w:proofErr w:type="spellStart"/>
      <w:r w:rsidRPr="00977E2F">
        <w:rPr>
          <w:rFonts w:ascii="Calibri" w:hAnsi="Calibri"/>
          <w:color w:val="000000"/>
          <w:szCs w:val="24"/>
        </w:rPr>
        <w:t>igang</w:t>
      </w:r>
      <w:proofErr w:type="spellEnd"/>
      <w:r w:rsidRPr="00977E2F">
        <w:rPr>
          <w:rFonts w:ascii="Calibri" w:hAnsi="Calibri"/>
          <w:color w:val="000000"/>
          <w:szCs w:val="24"/>
        </w:rPr>
        <w:t xml:space="preserve"> et samarbeid med en av </w:t>
      </w:r>
      <w:proofErr w:type="spellStart"/>
      <w:r w:rsidRPr="00977E2F">
        <w:rPr>
          <w:rFonts w:ascii="Calibri" w:hAnsi="Calibri"/>
          <w:color w:val="000000"/>
          <w:szCs w:val="24"/>
        </w:rPr>
        <w:t>treningssenterne</w:t>
      </w:r>
      <w:proofErr w:type="spellEnd"/>
      <w:r w:rsidRPr="00977E2F">
        <w:rPr>
          <w:rFonts w:ascii="Calibri" w:hAnsi="Calibri"/>
          <w:color w:val="000000"/>
          <w:szCs w:val="24"/>
        </w:rPr>
        <w:t xml:space="preserve"> (sånn som noen </w:t>
      </w:r>
      <w:proofErr w:type="spellStart"/>
      <w:r w:rsidRPr="00977E2F">
        <w:rPr>
          <w:rFonts w:ascii="Calibri" w:hAnsi="Calibri"/>
          <w:color w:val="000000"/>
          <w:szCs w:val="24"/>
        </w:rPr>
        <w:t>håndballlag</w:t>
      </w:r>
      <w:proofErr w:type="spellEnd"/>
      <w:r w:rsidRPr="00977E2F">
        <w:rPr>
          <w:rFonts w:ascii="Calibri" w:hAnsi="Calibri"/>
          <w:color w:val="000000"/>
          <w:szCs w:val="24"/>
        </w:rPr>
        <w:t xml:space="preserve"> har fått til) slik at svømmerne ikke behøvde å betale. Det må jo gå an å få til en eller annen sponsoravtale? De kan jo få reklameplass på nettside, </w:t>
      </w:r>
      <w:proofErr w:type="spellStart"/>
      <w:r w:rsidRPr="00977E2F">
        <w:rPr>
          <w:rFonts w:ascii="Calibri" w:hAnsi="Calibri"/>
          <w:color w:val="000000"/>
          <w:szCs w:val="24"/>
        </w:rPr>
        <w:t>facebook</w:t>
      </w:r>
      <w:proofErr w:type="spellEnd"/>
      <w:r w:rsidRPr="00977E2F">
        <w:rPr>
          <w:rFonts w:ascii="Calibri" w:hAnsi="Calibri"/>
          <w:color w:val="000000"/>
          <w:szCs w:val="24"/>
        </w:rPr>
        <w:t>, treningstøy og under stevne vårt..</w:t>
      </w:r>
    </w:p>
    <w:p w14:paraId="62511C5F" w14:textId="77777777" w:rsidR="004F6262" w:rsidRPr="00322429" w:rsidRDefault="004F6262" w:rsidP="00322429">
      <w:pPr>
        <w:rPr>
          <w:rFonts w:asciiTheme="minorHAnsi" w:hAnsiTheme="minorHAnsi" w:cstheme="minorHAnsi"/>
          <w:b/>
        </w:rPr>
      </w:pPr>
    </w:p>
    <w:sectPr w:rsidR="004F6262" w:rsidRPr="00322429" w:rsidSect="00AA1DE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88E4" w14:textId="77777777" w:rsidR="0051421D" w:rsidRDefault="0051421D" w:rsidP="00AA1DEF">
      <w:r>
        <w:separator/>
      </w:r>
    </w:p>
  </w:endnote>
  <w:endnote w:type="continuationSeparator" w:id="0">
    <w:p w14:paraId="707006D3" w14:textId="77777777" w:rsidR="0051421D" w:rsidRDefault="0051421D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3EEA1D" w14:textId="54D919FF" w:rsidR="00263E77" w:rsidRPr="00AA1DEF" w:rsidRDefault="00263E77" w:rsidP="00AA1DEF">
            <w:pPr>
              <w:pStyle w:val="Bunntekst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944133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7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944133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7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39A83AE5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14:paraId="05E82D4D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FBC9" w14:textId="77777777" w:rsidR="0051421D" w:rsidRDefault="0051421D" w:rsidP="00AA1DEF">
      <w:r>
        <w:separator/>
      </w:r>
    </w:p>
  </w:footnote>
  <w:footnote w:type="continuationSeparator" w:id="0">
    <w:p w14:paraId="34ABC3CC" w14:textId="77777777" w:rsidR="0051421D" w:rsidRDefault="0051421D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D43"/>
    <w:multiLevelType w:val="hybridMultilevel"/>
    <w:tmpl w:val="8460B52C"/>
    <w:lvl w:ilvl="0" w:tplc="EB06C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26D"/>
    <w:multiLevelType w:val="hybridMultilevel"/>
    <w:tmpl w:val="0836461C"/>
    <w:lvl w:ilvl="0" w:tplc="2A161A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53C"/>
    <w:multiLevelType w:val="hybridMultilevel"/>
    <w:tmpl w:val="C8AE70C4"/>
    <w:lvl w:ilvl="0" w:tplc="330A8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C13"/>
    <w:multiLevelType w:val="hybridMultilevel"/>
    <w:tmpl w:val="B754978A"/>
    <w:lvl w:ilvl="0" w:tplc="C1846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46C"/>
    <w:multiLevelType w:val="hybridMultilevel"/>
    <w:tmpl w:val="94AE74A4"/>
    <w:lvl w:ilvl="0" w:tplc="87F096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FE4"/>
    <w:multiLevelType w:val="hybridMultilevel"/>
    <w:tmpl w:val="68E0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38E1"/>
    <w:multiLevelType w:val="hybridMultilevel"/>
    <w:tmpl w:val="86ACF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36F"/>
    <w:multiLevelType w:val="hybridMultilevel"/>
    <w:tmpl w:val="F6060206"/>
    <w:lvl w:ilvl="0" w:tplc="565EC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CAF"/>
    <w:multiLevelType w:val="hybridMultilevel"/>
    <w:tmpl w:val="4FBE878A"/>
    <w:lvl w:ilvl="0" w:tplc="43DCA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2163"/>
    <w:multiLevelType w:val="hybridMultilevel"/>
    <w:tmpl w:val="AA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3B0D"/>
    <w:multiLevelType w:val="hybridMultilevel"/>
    <w:tmpl w:val="3C7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34FE"/>
    <w:multiLevelType w:val="hybridMultilevel"/>
    <w:tmpl w:val="02941F04"/>
    <w:lvl w:ilvl="0" w:tplc="738888F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1686813"/>
    <w:multiLevelType w:val="hybridMultilevel"/>
    <w:tmpl w:val="F260F26E"/>
    <w:lvl w:ilvl="0" w:tplc="5316F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7394D"/>
    <w:multiLevelType w:val="hybridMultilevel"/>
    <w:tmpl w:val="18D4C01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4F423A"/>
    <w:multiLevelType w:val="hybridMultilevel"/>
    <w:tmpl w:val="34EA825C"/>
    <w:lvl w:ilvl="0" w:tplc="515C8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773"/>
    <w:multiLevelType w:val="hybridMultilevel"/>
    <w:tmpl w:val="E6EC80D2"/>
    <w:lvl w:ilvl="0" w:tplc="FD343C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61AA4"/>
    <w:multiLevelType w:val="hybridMultilevel"/>
    <w:tmpl w:val="81A28600"/>
    <w:lvl w:ilvl="0" w:tplc="D5360C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85BD5"/>
    <w:multiLevelType w:val="hybridMultilevel"/>
    <w:tmpl w:val="E79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E0CE8"/>
    <w:multiLevelType w:val="hybridMultilevel"/>
    <w:tmpl w:val="87A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DD3"/>
    <w:multiLevelType w:val="hybridMultilevel"/>
    <w:tmpl w:val="B2B08B9A"/>
    <w:lvl w:ilvl="0" w:tplc="8EACE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8797B"/>
    <w:multiLevelType w:val="hybridMultilevel"/>
    <w:tmpl w:val="7CD6AF62"/>
    <w:lvl w:ilvl="0" w:tplc="9F6A2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E69FF"/>
    <w:multiLevelType w:val="hybridMultilevel"/>
    <w:tmpl w:val="6BE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47C5C"/>
    <w:multiLevelType w:val="hybridMultilevel"/>
    <w:tmpl w:val="81A2C8E8"/>
    <w:lvl w:ilvl="0" w:tplc="8E888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B5C44"/>
    <w:multiLevelType w:val="hybridMultilevel"/>
    <w:tmpl w:val="F41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17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3"/>
  </w:num>
  <w:num w:numId="20">
    <w:abstractNumId w:val="1"/>
  </w:num>
  <w:num w:numId="21">
    <w:abstractNumId w:val="16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3"/>
    <w:rsid w:val="0000122D"/>
    <w:rsid w:val="0000626B"/>
    <w:rsid w:val="00013366"/>
    <w:rsid w:val="000142CA"/>
    <w:rsid w:val="0002249D"/>
    <w:rsid w:val="00023A96"/>
    <w:rsid w:val="00027431"/>
    <w:rsid w:val="0004059A"/>
    <w:rsid w:val="00046DF9"/>
    <w:rsid w:val="0004769D"/>
    <w:rsid w:val="00067821"/>
    <w:rsid w:val="00071FEC"/>
    <w:rsid w:val="00092A68"/>
    <w:rsid w:val="00093BE2"/>
    <w:rsid w:val="000A00A3"/>
    <w:rsid w:val="000A102A"/>
    <w:rsid w:val="000A1F3A"/>
    <w:rsid w:val="000A308E"/>
    <w:rsid w:val="000B45CB"/>
    <w:rsid w:val="000D11BB"/>
    <w:rsid w:val="000D1B0E"/>
    <w:rsid w:val="000D1F80"/>
    <w:rsid w:val="000D457F"/>
    <w:rsid w:val="000D7535"/>
    <w:rsid w:val="000F097A"/>
    <w:rsid w:val="000F4483"/>
    <w:rsid w:val="000F7AC2"/>
    <w:rsid w:val="000F7F34"/>
    <w:rsid w:val="00102D9D"/>
    <w:rsid w:val="001078AC"/>
    <w:rsid w:val="0012246E"/>
    <w:rsid w:val="00124CE0"/>
    <w:rsid w:val="00156900"/>
    <w:rsid w:val="00160158"/>
    <w:rsid w:val="00160D75"/>
    <w:rsid w:val="00165EF4"/>
    <w:rsid w:val="00166007"/>
    <w:rsid w:val="001703DC"/>
    <w:rsid w:val="0019510A"/>
    <w:rsid w:val="001A3FDA"/>
    <w:rsid w:val="001A760F"/>
    <w:rsid w:val="001C7C0B"/>
    <w:rsid w:val="001D14BE"/>
    <w:rsid w:val="001D29AB"/>
    <w:rsid w:val="0020045C"/>
    <w:rsid w:val="0020497F"/>
    <w:rsid w:val="00225900"/>
    <w:rsid w:val="002263D2"/>
    <w:rsid w:val="0022746F"/>
    <w:rsid w:val="002409E6"/>
    <w:rsid w:val="002434EB"/>
    <w:rsid w:val="00255513"/>
    <w:rsid w:val="00261822"/>
    <w:rsid w:val="00263E77"/>
    <w:rsid w:val="0027177D"/>
    <w:rsid w:val="002729E7"/>
    <w:rsid w:val="00274624"/>
    <w:rsid w:val="00276F77"/>
    <w:rsid w:val="00276FB6"/>
    <w:rsid w:val="0028549B"/>
    <w:rsid w:val="002878DA"/>
    <w:rsid w:val="00290664"/>
    <w:rsid w:val="002D0303"/>
    <w:rsid w:val="002D03CE"/>
    <w:rsid w:val="002D243B"/>
    <w:rsid w:val="002D369B"/>
    <w:rsid w:val="002E7099"/>
    <w:rsid w:val="002F4D9E"/>
    <w:rsid w:val="00303AC7"/>
    <w:rsid w:val="00316C4C"/>
    <w:rsid w:val="00322429"/>
    <w:rsid w:val="00323E33"/>
    <w:rsid w:val="003246D3"/>
    <w:rsid w:val="003303E7"/>
    <w:rsid w:val="0033247F"/>
    <w:rsid w:val="00347CD2"/>
    <w:rsid w:val="00347FB6"/>
    <w:rsid w:val="00371F51"/>
    <w:rsid w:val="0038474A"/>
    <w:rsid w:val="003A1878"/>
    <w:rsid w:val="003A481D"/>
    <w:rsid w:val="003A51C0"/>
    <w:rsid w:val="003B18CD"/>
    <w:rsid w:val="003C30BA"/>
    <w:rsid w:val="003E3107"/>
    <w:rsid w:val="003E3640"/>
    <w:rsid w:val="00406E7F"/>
    <w:rsid w:val="00421D1B"/>
    <w:rsid w:val="0042622D"/>
    <w:rsid w:val="004263D5"/>
    <w:rsid w:val="004271BC"/>
    <w:rsid w:val="004314ED"/>
    <w:rsid w:val="00437D90"/>
    <w:rsid w:val="00444270"/>
    <w:rsid w:val="004615E0"/>
    <w:rsid w:val="004665F1"/>
    <w:rsid w:val="00481F70"/>
    <w:rsid w:val="00484D9C"/>
    <w:rsid w:val="004967CA"/>
    <w:rsid w:val="00497A95"/>
    <w:rsid w:val="004B1F28"/>
    <w:rsid w:val="004B39B2"/>
    <w:rsid w:val="004D0D07"/>
    <w:rsid w:val="004D3B84"/>
    <w:rsid w:val="004D498F"/>
    <w:rsid w:val="004F6262"/>
    <w:rsid w:val="0050448D"/>
    <w:rsid w:val="00505E1B"/>
    <w:rsid w:val="00510BED"/>
    <w:rsid w:val="005129B8"/>
    <w:rsid w:val="0051421D"/>
    <w:rsid w:val="005244C6"/>
    <w:rsid w:val="005246BD"/>
    <w:rsid w:val="00527662"/>
    <w:rsid w:val="00531D5E"/>
    <w:rsid w:val="00551884"/>
    <w:rsid w:val="00554507"/>
    <w:rsid w:val="00557530"/>
    <w:rsid w:val="00562311"/>
    <w:rsid w:val="00592509"/>
    <w:rsid w:val="00593418"/>
    <w:rsid w:val="005B51AE"/>
    <w:rsid w:val="005C06DE"/>
    <w:rsid w:val="005D1771"/>
    <w:rsid w:val="005D3BC3"/>
    <w:rsid w:val="005E3893"/>
    <w:rsid w:val="005E3D65"/>
    <w:rsid w:val="005F3E20"/>
    <w:rsid w:val="0060194C"/>
    <w:rsid w:val="00604F86"/>
    <w:rsid w:val="00614B78"/>
    <w:rsid w:val="00616366"/>
    <w:rsid w:val="00621C27"/>
    <w:rsid w:val="00624C41"/>
    <w:rsid w:val="00633EBC"/>
    <w:rsid w:val="0064347B"/>
    <w:rsid w:val="006569BE"/>
    <w:rsid w:val="0066402A"/>
    <w:rsid w:val="006757DD"/>
    <w:rsid w:val="00681616"/>
    <w:rsid w:val="00682434"/>
    <w:rsid w:val="006874D3"/>
    <w:rsid w:val="006A27A4"/>
    <w:rsid w:val="006B27E0"/>
    <w:rsid w:val="006C597A"/>
    <w:rsid w:val="006D422D"/>
    <w:rsid w:val="00704D5B"/>
    <w:rsid w:val="00741D9A"/>
    <w:rsid w:val="007515F6"/>
    <w:rsid w:val="007515FC"/>
    <w:rsid w:val="007579F9"/>
    <w:rsid w:val="00757E38"/>
    <w:rsid w:val="00782D79"/>
    <w:rsid w:val="0079498A"/>
    <w:rsid w:val="007B7816"/>
    <w:rsid w:val="007C07B7"/>
    <w:rsid w:val="007C6A22"/>
    <w:rsid w:val="007F1011"/>
    <w:rsid w:val="008041E1"/>
    <w:rsid w:val="008077B1"/>
    <w:rsid w:val="00816419"/>
    <w:rsid w:val="00820950"/>
    <w:rsid w:val="00826C7A"/>
    <w:rsid w:val="008325DA"/>
    <w:rsid w:val="00853903"/>
    <w:rsid w:val="008610C3"/>
    <w:rsid w:val="00872EAB"/>
    <w:rsid w:val="00874716"/>
    <w:rsid w:val="00875AD1"/>
    <w:rsid w:val="00875B11"/>
    <w:rsid w:val="00886FE8"/>
    <w:rsid w:val="008A398D"/>
    <w:rsid w:val="008A555A"/>
    <w:rsid w:val="008B040F"/>
    <w:rsid w:val="008B5E45"/>
    <w:rsid w:val="008D5B2C"/>
    <w:rsid w:val="008E51C3"/>
    <w:rsid w:val="008E7E6F"/>
    <w:rsid w:val="008F1C8A"/>
    <w:rsid w:val="008F5307"/>
    <w:rsid w:val="008F570A"/>
    <w:rsid w:val="008F7BEF"/>
    <w:rsid w:val="008F7F0E"/>
    <w:rsid w:val="00901964"/>
    <w:rsid w:val="00902F64"/>
    <w:rsid w:val="00906ACA"/>
    <w:rsid w:val="00913B82"/>
    <w:rsid w:val="00927AE8"/>
    <w:rsid w:val="009329BF"/>
    <w:rsid w:val="00933AF5"/>
    <w:rsid w:val="00944133"/>
    <w:rsid w:val="009553C6"/>
    <w:rsid w:val="00955436"/>
    <w:rsid w:val="00962F74"/>
    <w:rsid w:val="0097750B"/>
    <w:rsid w:val="00977E2F"/>
    <w:rsid w:val="0099164E"/>
    <w:rsid w:val="00997A70"/>
    <w:rsid w:val="009A0289"/>
    <w:rsid w:val="009A21C1"/>
    <w:rsid w:val="009E3102"/>
    <w:rsid w:val="009E5B51"/>
    <w:rsid w:val="009F2D67"/>
    <w:rsid w:val="00A01CED"/>
    <w:rsid w:val="00A02176"/>
    <w:rsid w:val="00A056B1"/>
    <w:rsid w:val="00A0798C"/>
    <w:rsid w:val="00A162E3"/>
    <w:rsid w:val="00A22EB1"/>
    <w:rsid w:val="00A32AB5"/>
    <w:rsid w:val="00A35338"/>
    <w:rsid w:val="00A43613"/>
    <w:rsid w:val="00A46E71"/>
    <w:rsid w:val="00A55C93"/>
    <w:rsid w:val="00A6458F"/>
    <w:rsid w:val="00A65FAE"/>
    <w:rsid w:val="00A77C9F"/>
    <w:rsid w:val="00A90E22"/>
    <w:rsid w:val="00A93491"/>
    <w:rsid w:val="00A95B1E"/>
    <w:rsid w:val="00A976C6"/>
    <w:rsid w:val="00AA1DEF"/>
    <w:rsid w:val="00AB1C72"/>
    <w:rsid w:val="00AB47E6"/>
    <w:rsid w:val="00AC1FE6"/>
    <w:rsid w:val="00AC224E"/>
    <w:rsid w:val="00AC2863"/>
    <w:rsid w:val="00AC478E"/>
    <w:rsid w:val="00AC746A"/>
    <w:rsid w:val="00AE00A2"/>
    <w:rsid w:val="00AF216A"/>
    <w:rsid w:val="00AF4674"/>
    <w:rsid w:val="00B00B26"/>
    <w:rsid w:val="00B04C15"/>
    <w:rsid w:val="00B20367"/>
    <w:rsid w:val="00B24EBB"/>
    <w:rsid w:val="00B41E99"/>
    <w:rsid w:val="00B718F2"/>
    <w:rsid w:val="00B80708"/>
    <w:rsid w:val="00B905DA"/>
    <w:rsid w:val="00B907AA"/>
    <w:rsid w:val="00B93258"/>
    <w:rsid w:val="00BA5FC6"/>
    <w:rsid w:val="00BC0BD6"/>
    <w:rsid w:val="00BC135B"/>
    <w:rsid w:val="00BF2054"/>
    <w:rsid w:val="00BF265C"/>
    <w:rsid w:val="00BF7E40"/>
    <w:rsid w:val="00C027A3"/>
    <w:rsid w:val="00C05BBA"/>
    <w:rsid w:val="00C1068D"/>
    <w:rsid w:val="00C14974"/>
    <w:rsid w:val="00C14D49"/>
    <w:rsid w:val="00C23D87"/>
    <w:rsid w:val="00C36411"/>
    <w:rsid w:val="00C60258"/>
    <w:rsid w:val="00C6437B"/>
    <w:rsid w:val="00C80445"/>
    <w:rsid w:val="00C821B7"/>
    <w:rsid w:val="00C93F64"/>
    <w:rsid w:val="00C964E6"/>
    <w:rsid w:val="00CA42C6"/>
    <w:rsid w:val="00CA732F"/>
    <w:rsid w:val="00CA7DA3"/>
    <w:rsid w:val="00CA7FED"/>
    <w:rsid w:val="00CB1C25"/>
    <w:rsid w:val="00CB1EF9"/>
    <w:rsid w:val="00CC4B86"/>
    <w:rsid w:val="00CD7A81"/>
    <w:rsid w:val="00CF715F"/>
    <w:rsid w:val="00D00110"/>
    <w:rsid w:val="00D033AD"/>
    <w:rsid w:val="00D17FF0"/>
    <w:rsid w:val="00D4084B"/>
    <w:rsid w:val="00D5129C"/>
    <w:rsid w:val="00D648F2"/>
    <w:rsid w:val="00D64FEF"/>
    <w:rsid w:val="00D72AA9"/>
    <w:rsid w:val="00D73CBA"/>
    <w:rsid w:val="00D822D7"/>
    <w:rsid w:val="00D849A6"/>
    <w:rsid w:val="00D84CAE"/>
    <w:rsid w:val="00DA52F8"/>
    <w:rsid w:val="00DA58BE"/>
    <w:rsid w:val="00DB01DB"/>
    <w:rsid w:val="00DB6DFA"/>
    <w:rsid w:val="00DC06EC"/>
    <w:rsid w:val="00DC2EB3"/>
    <w:rsid w:val="00DC7C8B"/>
    <w:rsid w:val="00DE3956"/>
    <w:rsid w:val="00DF510A"/>
    <w:rsid w:val="00DF7669"/>
    <w:rsid w:val="00E274D5"/>
    <w:rsid w:val="00E51D2C"/>
    <w:rsid w:val="00E524F1"/>
    <w:rsid w:val="00E60125"/>
    <w:rsid w:val="00E654BF"/>
    <w:rsid w:val="00E813B5"/>
    <w:rsid w:val="00E82301"/>
    <w:rsid w:val="00E82EE7"/>
    <w:rsid w:val="00E85F57"/>
    <w:rsid w:val="00E86C8C"/>
    <w:rsid w:val="00EA060E"/>
    <w:rsid w:val="00EB020A"/>
    <w:rsid w:val="00EB1545"/>
    <w:rsid w:val="00EB2401"/>
    <w:rsid w:val="00EC7229"/>
    <w:rsid w:val="00EE5568"/>
    <w:rsid w:val="00EE6707"/>
    <w:rsid w:val="00EE6E03"/>
    <w:rsid w:val="00EF0436"/>
    <w:rsid w:val="00EF641E"/>
    <w:rsid w:val="00EF794A"/>
    <w:rsid w:val="00F004E5"/>
    <w:rsid w:val="00F25C0F"/>
    <w:rsid w:val="00F4721F"/>
    <w:rsid w:val="00F62E03"/>
    <w:rsid w:val="00F64C2A"/>
    <w:rsid w:val="00F810C8"/>
    <w:rsid w:val="00F841D6"/>
    <w:rsid w:val="00F95E11"/>
    <w:rsid w:val="00F96D94"/>
    <w:rsid w:val="00FD4F61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AEBD"/>
  <w15:docId w15:val="{0C03BECD-CBBF-4B2A-A333-653A933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187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D0D07"/>
    <w:pPr>
      <w:keepNext/>
      <w:outlineLvl w:val="0"/>
    </w:pPr>
    <w:rPr>
      <w:rFonts w:asciiTheme="minorHAnsi" w:hAnsiTheme="minorHAnsi"/>
      <w:b/>
      <w:i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3A1878"/>
    <w:pPr>
      <w:keepNext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FD4F61"/>
    <w:pPr>
      <w:tabs>
        <w:tab w:val="right" w:leader="underscore" w:pos="9062"/>
      </w:tabs>
      <w:spacing w:before="120"/>
    </w:pPr>
    <w:rPr>
      <w:b/>
      <w:bCs/>
      <w:i/>
      <w:iCs/>
      <w:noProof/>
      <w:color w:val="4F6228" w:themeColor="accent3" w:themeShade="80"/>
      <w:szCs w:val="28"/>
    </w:rPr>
  </w:style>
  <w:style w:type="character" w:styleId="Hyperkobling">
    <w:name w:val="Hyperlink"/>
    <w:basedOn w:val="Standardskriftforavsnitt"/>
    <w:uiPriority w:val="99"/>
    <w:rsid w:val="003A187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semiHidden/>
    <w:rsid w:val="00927A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A1D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05E1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347FB6"/>
  </w:style>
  <w:style w:type="paragraph" w:styleId="NormalWeb">
    <w:name w:val="Normal (Web)"/>
    <w:basedOn w:val="Normal"/>
    <w:uiPriority w:val="99"/>
    <w:unhideWhenUsed/>
    <w:rsid w:val="00A645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CD87-63FE-4B80-90B2-333B3352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1723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Stiftelsen Signo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Wiik</dc:creator>
  <cp:lastModifiedBy>Brit Nakken</cp:lastModifiedBy>
  <cp:revision>9</cp:revision>
  <cp:lastPrinted>2016-04-25T09:02:00Z</cp:lastPrinted>
  <dcterms:created xsi:type="dcterms:W3CDTF">2016-05-25T13:06:00Z</dcterms:created>
  <dcterms:modified xsi:type="dcterms:W3CDTF">2016-06-02T13:32:00Z</dcterms:modified>
</cp:coreProperties>
</file>